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2E6" w:rsidRPr="00D312E6" w:rsidRDefault="00D312E6" w:rsidP="00D312E6">
      <w:pPr>
        <w:jc w:val="center"/>
        <w:outlineLvl w:val="0"/>
        <w:rPr>
          <w:rFonts w:ascii="Lucida Handwriting" w:hAnsi="Lucida Handwriting" w:cs="Tahoma"/>
          <w:b/>
          <w:sz w:val="22"/>
          <w:szCs w:val="22"/>
        </w:rPr>
      </w:pPr>
      <w:r w:rsidRPr="00D312E6">
        <w:rPr>
          <w:rFonts w:ascii="Lucida Handwriting" w:hAnsi="Lucida Handwriting" w:cs="Tahoma"/>
          <w:b/>
          <w:sz w:val="22"/>
          <w:szCs w:val="22"/>
        </w:rPr>
        <w:t>Health</w:t>
      </w:r>
      <w:r w:rsidRPr="00D312E6">
        <w:rPr>
          <w:rFonts w:ascii="Lucida Handwriting" w:hAnsi="Lucida Handwriting" w:cs="Tahoma"/>
          <w:b/>
          <w:sz w:val="22"/>
          <w:szCs w:val="22"/>
        </w:rPr>
        <w:t xml:space="preserve"> with Mrs. McWain</w:t>
      </w:r>
    </w:p>
    <w:p w:rsidR="00D312E6" w:rsidRPr="00D312E6" w:rsidRDefault="00D312E6" w:rsidP="00D312E6">
      <w:pPr>
        <w:jc w:val="center"/>
        <w:outlineLvl w:val="0"/>
        <w:rPr>
          <w:rFonts w:ascii="Tahoma" w:hAnsi="Tahoma" w:cs="Tahoma"/>
          <w:b/>
          <w:sz w:val="22"/>
          <w:szCs w:val="22"/>
        </w:rPr>
      </w:pPr>
    </w:p>
    <w:p w:rsidR="00D312E6" w:rsidRPr="00D312E6" w:rsidRDefault="00D312E6" w:rsidP="00D312E6">
      <w:pPr>
        <w:outlineLvl w:val="0"/>
        <w:rPr>
          <w:rFonts w:ascii="Calibri" w:hAnsi="Calibri" w:cs="Tahoma"/>
          <w:b/>
          <w:sz w:val="22"/>
          <w:szCs w:val="22"/>
        </w:rPr>
      </w:pPr>
      <w:r w:rsidRPr="00D312E6">
        <w:rPr>
          <w:rFonts w:ascii="Calibri" w:hAnsi="Calibri" w:cs="Tahoma"/>
          <w:b/>
          <w:sz w:val="22"/>
          <w:szCs w:val="22"/>
        </w:rPr>
        <w:t>Contact Information: Email</w:t>
      </w:r>
      <w:r w:rsidRPr="00D312E6">
        <w:rPr>
          <w:rFonts w:ascii="Calibri" w:hAnsi="Calibri" w:cs="Tahoma"/>
          <w:sz w:val="22"/>
          <w:szCs w:val="22"/>
        </w:rPr>
        <w:t xml:space="preserve">- </w:t>
      </w:r>
      <w:hyperlink r:id="rId5" w:history="1">
        <w:r w:rsidRPr="00D312E6">
          <w:rPr>
            <w:rStyle w:val="Hyperlink"/>
            <w:rFonts w:ascii="Calibri" w:hAnsi="Calibri" w:cs="Tahoma"/>
            <w:color w:val="auto"/>
            <w:sz w:val="22"/>
            <w:szCs w:val="22"/>
          </w:rPr>
          <w:t>pmcwain@abs.misd.net</w:t>
        </w:r>
      </w:hyperlink>
      <w:r w:rsidRPr="00D312E6">
        <w:rPr>
          <w:rFonts w:ascii="Calibri" w:hAnsi="Calibri" w:cs="Tahoma"/>
          <w:sz w:val="22"/>
          <w:szCs w:val="22"/>
        </w:rPr>
        <w:t xml:space="preserve">  Phone- (586) 648-2525, voicemail 7262</w:t>
      </w:r>
      <w:r w:rsidRPr="00D312E6">
        <w:rPr>
          <w:rFonts w:ascii="Calibri" w:hAnsi="Calibri" w:cs="Tahoma"/>
          <w:b/>
          <w:sz w:val="22"/>
          <w:szCs w:val="22"/>
        </w:rPr>
        <w:t xml:space="preserve"> Website address</w:t>
      </w:r>
      <w:r w:rsidRPr="00D312E6">
        <w:rPr>
          <w:rFonts w:ascii="Calibri" w:hAnsi="Calibri" w:cs="Tahoma"/>
          <w:sz w:val="22"/>
          <w:szCs w:val="22"/>
        </w:rPr>
        <w:t>- www.mcwain</w:t>
      </w:r>
      <w:r w:rsidRPr="00D312E6">
        <w:rPr>
          <w:rFonts w:ascii="Calibri" w:hAnsi="Calibri" w:cs="Tahoma"/>
          <w:sz w:val="22"/>
          <w:szCs w:val="22"/>
        </w:rPr>
        <w:t>health.weebly.com</w:t>
      </w:r>
    </w:p>
    <w:p w:rsidR="00D312E6" w:rsidRPr="00D312E6" w:rsidRDefault="00D312E6" w:rsidP="00D312E6">
      <w:pPr>
        <w:contextualSpacing/>
        <w:rPr>
          <w:rFonts w:ascii="Calibri" w:hAnsi="Calibri" w:cs="Tahoma"/>
          <w:b/>
          <w:i/>
          <w:sz w:val="22"/>
          <w:szCs w:val="22"/>
        </w:rPr>
      </w:pPr>
      <w:r w:rsidRPr="00D312E6">
        <w:rPr>
          <w:rFonts w:ascii="Calibri" w:hAnsi="Calibri" w:cs="Tahoma"/>
          <w:b/>
          <w:sz w:val="22"/>
          <w:szCs w:val="22"/>
        </w:rPr>
        <w:t>Remind:</w:t>
      </w:r>
      <w:r w:rsidRPr="00D312E6">
        <w:rPr>
          <w:rFonts w:ascii="Calibri" w:hAnsi="Calibri" w:cs="Tahoma"/>
          <w:sz w:val="22"/>
          <w:szCs w:val="22"/>
        </w:rPr>
        <w:t xml:space="preserve"> Download App on Smart phone or Text @</w:t>
      </w:r>
      <w:proofErr w:type="spellStart"/>
      <w:r w:rsidRPr="00D312E6">
        <w:rPr>
          <w:rFonts w:ascii="Calibri" w:hAnsi="Calibri" w:cs="Tahoma"/>
          <w:sz w:val="22"/>
          <w:szCs w:val="22"/>
        </w:rPr>
        <w:t>healthABHS</w:t>
      </w:r>
      <w:proofErr w:type="spellEnd"/>
      <w:r w:rsidRPr="00D312E6">
        <w:rPr>
          <w:rFonts w:ascii="Calibri" w:hAnsi="Calibri" w:cs="Tahoma"/>
          <w:sz w:val="22"/>
          <w:szCs w:val="22"/>
        </w:rPr>
        <w:t xml:space="preserve"> to </w:t>
      </w:r>
      <w:proofErr w:type="gramStart"/>
      <w:r w:rsidRPr="00D312E6">
        <w:rPr>
          <w:rFonts w:ascii="Calibri" w:hAnsi="Calibri" w:cs="Tahoma"/>
          <w:sz w:val="22"/>
          <w:szCs w:val="22"/>
        </w:rPr>
        <w:t xml:space="preserve">81010 </w:t>
      </w:r>
      <w:r>
        <w:rPr>
          <w:rFonts w:ascii="Calibri" w:hAnsi="Calibri" w:cs="Tahoma"/>
          <w:sz w:val="22"/>
          <w:szCs w:val="22"/>
        </w:rPr>
        <w:t xml:space="preserve"> (</w:t>
      </w:r>
      <w:proofErr w:type="gramEnd"/>
      <w:r>
        <w:rPr>
          <w:rFonts w:ascii="Calibri" w:hAnsi="Calibri" w:cs="Tahoma"/>
          <w:sz w:val="22"/>
          <w:szCs w:val="22"/>
        </w:rPr>
        <w:t xml:space="preserve">see handout) </w:t>
      </w:r>
    </w:p>
    <w:p w:rsidR="00D312E6" w:rsidRDefault="00D312E6" w:rsidP="00D312E6">
      <w:pPr>
        <w:contextualSpacing/>
        <w:rPr>
          <w:rStyle w:val="a"/>
          <w:b/>
          <w:bCs/>
          <w:i/>
          <w:iCs/>
          <w:color w:val="000000"/>
          <w:sz w:val="22"/>
          <w:szCs w:val="22"/>
          <w:bdr w:val="none" w:sz="0" w:space="0" w:color="auto" w:frame="1"/>
        </w:rPr>
      </w:pPr>
    </w:p>
    <w:p w:rsidR="00D312E6" w:rsidRPr="00D312E6" w:rsidRDefault="00D312E6" w:rsidP="00D312E6">
      <w:pPr>
        <w:contextualSpacing/>
        <w:rPr>
          <w:rFonts w:ascii="Calibri" w:hAnsi="Calibri" w:cs="Tahoma"/>
          <w:b/>
          <w:i/>
          <w:sz w:val="22"/>
          <w:szCs w:val="22"/>
        </w:rPr>
      </w:pPr>
      <w:r w:rsidRPr="00D312E6">
        <w:rPr>
          <w:rStyle w:val="a"/>
          <w:b/>
          <w:bCs/>
          <w:i/>
          <w:iCs/>
          <w:color w:val="000000"/>
          <w:sz w:val="22"/>
          <w:szCs w:val="22"/>
          <w:bdr w:val="none" w:sz="0" w:space="0" w:color="auto" w:frame="1"/>
        </w:rPr>
        <w:t> Health is a semest</w:t>
      </w:r>
      <w:r w:rsidRPr="00D312E6">
        <w:rPr>
          <w:rStyle w:val="l6"/>
          <w:b/>
          <w:bCs/>
          <w:i/>
          <w:iCs/>
          <w:color w:val="000000"/>
          <w:sz w:val="22"/>
          <w:szCs w:val="22"/>
          <w:bdr w:val="none" w:sz="0" w:space="0" w:color="auto" w:frame="1"/>
        </w:rPr>
        <w:t xml:space="preserve">er course and a requirement to </w:t>
      </w:r>
      <w:r w:rsidRPr="00D312E6">
        <w:rPr>
          <w:rStyle w:val="l6"/>
          <w:b/>
          <w:bCs/>
          <w:i/>
          <w:iCs/>
          <w:color w:val="000000"/>
          <w:sz w:val="22"/>
          <w:szCs w:val="22"/>
          <w:bdr w:val="none" w:sz="0" w:space="0" w:color="auto" w:frame="1"/>
        </w:rPr>
        <w:t>graduate</w:t>
      </w:r>
    </w:p>
    <w:p w:rsidR="00D312E6" w:rsidRPr="00D312E6" w:rsidRDefault="00D312E6" w:rsidP="00D312E6">
      <w:pPr>
        <w:contextualSpacing/>
        <w:rPr>
          <w:rFonts w:ascii="Calibri" w:hAnsi="Calibri" w:cs="Tahoma"/>
          <w:b/>
          <w:i/>
          <w:sz w:val="22"/>
          <w:szCs w:val="22"/>
        </w:rPr>
      </w:pPr>
      <w:r w:rsidRPr="00D312E6">
        <w:rPr>
          <w:rFonts w:ascii="Calibri" w:hAnsi="Calibri" w:cs="Tahoma"/>
          <w:b/>
          <w:i/>
          <w:sz w:val="22"/>
          <w:szCs w:val="22"/>
        </w:rPr>
        <w:t>H</w:t>
      </w:r>
      <w:r w:rsidRPr="00D312E6">
        <w:rPr>
          <w:rStyle w:val="a"/>
          <w:color w:val="000000"/>
          <w:sz w:val="22"/>
          <w:szCs w:val="22"/>
          <w:bdr w:val="none" w:sz="0" w:space="0" w:color="auto" w:frame="1"/>
        </w:rPr>
        <w:t>ealth # is a </w:t>
      </w:r>
      <w:r w:rsidRPr="00D312E6">
        <w:rPr>
          <w:rStyle w:val="a"/>
          <w:color w:val="000000"/>
          <w:sz w:val="22"/>
          <w:szCs w:val="22"/>
          <w:bdr w:val="none" w:sz="0" w:space="0" w:color="auto" w:frame="1"/>
        </w:rPr>
        <w:t>comprehensive semester class with</w:t>
      </w:r>
      <w:r w:rsidRPr="00D312E6">
        <w:rPr>
          <w:rStyle w:val="a"/>
          <w:color w:val="000000"/>
          <w:sz w:val="22"/>
          <w:szCs w:val="22"/>
          <w:bdr w:val="none" w:sz="0" w:space="0" w:color="auto" w:frame="1"/>
        </w:rPr>
        <w:t xml:space="preserve"> interrelated components stressin</w:t>
      </w:r>
      <w:r w:rsidRPr="00D312E6">
        <w:rPr>
          <w:rStyle w:val="l6"/>
          <w:color w:val="000000"/>
          <w:sz w:val="22"/>
          <w:szCs w:val="22"/>
          <w:bdr w:val="none" w:sz="0" w:space="0" w:color="auto" w:frame="1"/>
        </w:rPr>
        <w:t>g the</w:t>
      </w:r>
      <w:r w:rsidRPr="00D312E6">
        <w:rPr>
          <w:rStyle w:val="l6"/>
          <w:color w:val="000000"/>
          <w:sz w:val="22"/>
          <w:szCs w:val="22"/>
          <w:bdr w:val="none" w:sz="0" w:space="0" w:color="auto" w:frame="1"/>
        </w:rPr>
        <w:t xml:space="preserve"> </w:t>
      </w:r>
      <w:r w:rsidRPr="00D312E6">
        <w:rPr>
          <w:rStyle w:val="a"/>
          <w:color w:val="000000"/>
          <w:sz w:val="22"/>
          <w:szCs w:val="22"/>
          <w:bdr w:val="none" w:sz="0" w:space="0" w:color="auto" w:frame="1"/>
        </w:rPr>
        <w:t xml:space="preserve">choices and </w:t>
      </w:r>
      <w:r w:rsidRPr="00D312E6">
        <w:rPr>
          <w:rStyle w:val="a"/>
          <w:color w:val="000000"/>
          <w:sz w:val="22"/>
          <w:szCs w:val="22"/>
          <w:bdr w:val="none" w:sz="0" w:space="0" w:color="auto" w:frame="1"/>
        </w:rPr>
        <w:t>skills necessary f</w:t>
      </w:r>
      <w:r w:rsidRPr="00D312E6">
        <w:rPr>
          <w:rStyle w:val="a"/>
          <w:color w:val="000000"/>
          <w:sz w:val="22"/>
          <w:szCs w:val="22"/>
          <w:bdr w:val="none" w:sz="0" w:space="0" w:color="auto" w:frame="1"/>
        </w:rPr>
        <w:t>or wellness. </w:t>
      </w:r>
      <w:r w:rsidRPr="00D312E6">
        <w:rPr>
          <w:rStyle w:val="a"/>
          <w:color w:val="000000"/>
          <w:sz w:val="22"/>
          <w:szCs w:val="22"/>
          <w:bdr w:val="none" w:sz="0" w:space="0" w:color="auto" w:frame="1"/>
        </w:rPr>
        <w:t>W</w:t>
      </w:r>
      <w:r w:rsidRPr="00D312E6">
        <w:rPr>
          <w:rStyle w:val="l6"/>
          <w:color w:val="000000"/>
          <w:sz w:val="22"/>
          <w:szCs w:val="22"/>
          <w:bdr w:val="none" w:sz="0" w:space="0" w:color="auto" w:frame="1"/>
        </w:rPr>
        <w:t xml:space="preserve">ellness </w:t>
      </w:r>
      <w:r w:rsidRPr="00D312E6">
        <w:rPr>
          <w:rStyle w:val="l6"/>
          <w:color w:val="000000"/>
          <w:sz w:val="22"/>
          <w:szCs w:val="22"/>
          <w:bdr w:val="none" w:sz="0" w:space="0" w:color="auto" w:frame="1"/>
        </w:rPr>
        <w:t xml:space="preserve">refers to the wellbeing of your physical, mental/emotional, </w:t>
      </w:r>
      <w:r w:rsidRPr="00D312E6">
        <w:rPr>
          <w:rStyle w:val="l6"/>
          <w:color w:val="000000"/>
          <w:sz w:val="22"/>
          <w:szCs w:val="22"/>
          <w:bdr w:val="none" w:sz="0" w:space="0" w:color="auto" w:frame="1"/>
        </w:rPr>
        <w:t>and social</w:t>
      </w:r>
      <w:r w:rsidRPr="00D312E6">
        <w:rPr>
          <w:rStyle w:val="l6"/>
          <w:color w:val="000000"/>
          <w:sz w:val="22"/>
          <w:szCs w:val="22"/>
          <w:bdr w:val="none" w:sz="0" w:space="0" w:color="auto" w:frame="1"/>
        </w:rPr>
        <w:t xml:space="preserve"> </w:t>
      </w:r>
      <w:r w:rsidRPr="00D312E6">
        <w:rPr>
          <w:rStyle w:val="a"/>
          <w:color w:val="000000"/>
          <w:sz w:val="22"/>
          <w:szCs w:val="22"/>
          <w:bdr w:val="none" w:sz="0" w:space="0" w:color="auto" w:frame="1"/>
        </w:rPr>
        <w:t>health. </w:t>
      </w:r>
      <w:r w:rsidRPr="00D312E6">
        <w:rPr>
          <w:rStyle w:val="a"/>
          <w:color w:val="000000"/>
          <w:sz w:val="22"/>
          <w:szCs w:val="22"/>
          <w:bdr w:val="none" w:sz="0" w:space="0" w:color="auto" w:frame="1"/>
        </w:rPr>
        <w:t>T</w:t>
      </w:r>
      <w:r w:rsidRPr="00D312E6">
        <w:rPr>
          <w:rStyle w:val="a"/>
          <w:color w:val="000000"/>
          <w:sz w:val="22"/>
          <w:szCs w:val="22"/>
          <w:bdr w:val="none" w:sz="0" w:space="0" w:color="auto" w:frame="1"/>
        </w:rPr>
        <w:t>his process is best promot</w:t>
      </w:r>
      <w:r w:rsidRPr="00D312E6">
        <w:rPr>
          <w:rStyle w:val="l6"/>
          <w:color w:val="000000"/>
          <w:sz w:val="22"/>
          <w:szCs w:val="22"/>
          <w:bdr w:val="none" w:sz="0" w:space="0" w:color="auto" w:frame="1"/>
        </w:rPr>
        <w:t xml:space="preserve">ed with accurate health </w:t>
      </w:r>
      <w:r w:rsidRPr="00D312E6">
        <w:rPr>
          <w:rStyle w:val="l6"/>
          <w:color w:val="000000"/>
          <w:sz w:val="22"/>
          <w:szCs w:val="22"/>
          <w:bdr w:val="none" w:sz="0" w:space="0" w:color="auto" w:frame="1"/>
        </w:rPr>
        <w:t>information and development of healthy attitudes</w:t>
      </w:r>
      <w:r w:rsidRPr="00D312E6">
        <w:rPr>
          <w:rStyle w:val="l6"/>
          <w:color w:val="000000"/>
          <w:sz w:val="22"/>
          <w:szCs w:val="22"/>
          <w:bdr w:val="none" w:sz="0" w:space="0" w:color="auto" w:frame="1"/>
        </w:rPr>
        <w:t xml:space="preserve"> and </w:t>
      </w:r>
      <w:r w:rsidRPr="00D312E6">
        <w:rPr>
          <w:rStyle w:val="l6"/>
          <w:color w:val="000000"/>
          <w:sz w:val="22"/>
          <w:szCs w:val="22"/>
          <w:bdr w:val="none" w:sz="0" w:space="0" w:color="auto" w:frame="1"/>
        </w:rPr>
        <w:t>behavior</w:t>
      </w:r>
      <w:r w:rsidRPr="00D312E6">
        <w:rPr>
          <w:rStyle w:val="a"/>
          <w:color w:val="000000"/>
          <w:sz w:val="22"/>
          <w:szCs w:val="22"/>
          <w:bdr w:val="none" w:sz="0" w:space="0" w:color="auto" w:frame="1"/>
        </w:rPr>
        <w:t> patterns that lead t</w:t>
      </w:r>
      <w:r w:rsidRPr="00D312E6">
        <w:rPr>
          <w:rStyle w:val="l6"/>
          <w:color w:val="000000"/>
          <w:sz w:val="22"/>
          <w:szCs w:val="22"/>
          <w:bdr w:val="none" w:sz="0" w:space="0" w:color="auto" w:frame="1"/>
        </w:rPr>
        <w:t>o healthy lif</w:t>
      </w:r>
      <w:r w:rsidRPr="00D312E6">
        <w:rPr>
          <w:rStyle w:val="l6"/>
          <w:color w:val="000000"/>
          <w:sz w:val="22"/>
          <w:szCs w:val="22"/>
          <w:bdr w:val="none" w:sz="0" w:space="0" w:color="auto" w:frame="1"/>
        </w:rPr>
        <w:t>e</w:t>
      </w:r>
      <w:r w:rsidRPr="00D312E6">
        <w:rPr>
          <w:rStyle w:val="l6"/>
          <w:color w:val="000000"/>
          <w:sz w:val="22"/>
          <w:szCs w:val="22"/>
          <w:bdr w:val="none" w:sz="0" w:space="0" w:color="auto" w:frame="1"/>
        </w:rPr>
        <w:t xml:space="preserve"> </w:t>
      </w:r>
      <w:r w:rsidRPr="00D312E6">
        <w:rPr>
          <w:rStyle w:val="l6"/>
          <w:color w:val="000000"/>
          <w:sz w:val="22"/>
          <w:szCs w:val="22"/>
          <w:bdr w:val="none" w:sz="0" w:space="0" w:color="auto" w:frame="1"/>
        </w:rPr>
        <w:t>style choices</w:t>
      </w:r>
    </w:p>
    <w:p w:rsidR="00D312E6" w:rsidRPr="00D312E6" w:rsidRDefault="00D312E6" w:rsidP="00D312E6">
      <w:pPr>
        <w:autoSpaceDE w:val="0"/>
        <w:autoSpaceDN w:val="0"/>
        <w:adjustRightInd w:val="0"/>
        <w:rPr>
          <w:rFonts w:asciiTheme="minorHAnsi" w:hAnsiTheme="minorHAnsi"/>
          <w:sz w:val="22"/>
          <w:szCs w:val="22"/>
        </w:rPr>
      </w:pPr>
      <w:r w:rsidRPr="00D312E6">
        <w:rPr>
          <w:rFonts w:asciiTheme="minorHAnsi" w:hAnsiTheme="minorHAnsi"/>
          <w:sz w:val="22"/>
          <w:szCs w:val="22"/>
        </w:rPr>
        <w:t>.</w:t>
      </w:r>
    </w:p>
    <w:p w:rsidR="00D312E6" w:rsidRPr="00D312E6" w:rsidRDefault="00D312E6" w:rsidP="00D312E6">
      <w:pPr>
        <w:autoSpaceDE w:val="0"/>
        <w:autoSpaceDN w:val="0"/>
        <w:adjustRightInd w:val="0"/>
        <w:outlineLvl w:val="0"/>
        <w:rPr>
          <w:rFonts w:ascii="Calibri" w:hAnsi="Calibri" w:cs="Tahoma"/>
          <w:b/>
          <w:sz w:val="22"/>
          <w:szCs w:val="22"/>
        </w:rPr>
      </w:pPr>
      <w:r w:rsidRPr="00D312E6">
        <w:rPr>
          <w:rFonts w:ascii="Calibri" w:hAnsi="Calibri" w:cs="Tahoma"/>
          <w:b/>
          <w:sz w:val="22"/>
          <w:szCs w:val="22"/>
        </w:rPr>
        <w:t>Classroom Expectations:</w:t>
      </w:r>
    </w:p>
    <w:p w:rsidR="00D312E6" w:rsidRPr="00D312E6" w:rsidRDefault="00D312E6" w:rsidP="00D312E6">
      <w:pPr>
        <w:autoSpaceDE w:val="0"/>
        <w:autoSpaceDN w:val="0"/>
        <w:adjustRightInd w:val="0"/>
        <w:outlineLvl w:val="0"/>
        <w:rPr>
          <w:rFonts w:ascii="Calibri" w:hAnsi="Calibri" w:cs="Tahoma"/>
          <w:b/>
          <w:sz w:val="22"/>
          <w:szCs w:val="22"/>
        </w:rPr>
        <w:sectPr w:rsidR="00D312E6" w:rsidRPr="00D312E6">
          <w:pgSz w:w="12240" w:h="15840"/>
          <w:pgMar w:top="1440" w:right="1800" w:bottom="1440" w:left="1800" w:header="720" w:footer="720" w:gutter="0"/>
          <w:cols w:space="720"/>
          <w:docGrid w:linePitch="360"/>
        </w:sectPr>
      </w:pPr>
    </w:p>
    <w:p w:rsidR="00D312E6" w:rsidRPr="00D312E6" w:rsidRDefault="00D312E6" w:rsidP="00D312E6">
      <w:pPr>
        <w:autoSpaceDE w:val="0"/>
        <w:autoSpaceDN w:val="0"/>
        <w:adjustRightInd w:val="0"/>
        <w:outlineLvl w:val="0"/>
        <w:rPr>
          <w:rFonts w:ascii="Calibri" w:hAnsi="Calibri" w:cs="Tahoma"/>
          <w:b/>
          <w:sz w:val="22"/>
          <w:szCs w:val="22"/>
        </w:rPr>
      </w:pPr>
    </w:p>
    <w:p w:rsidR="00D312E6" w:rsidRPr="00D312E6" w:rsidRDefault="00D312E6" w:rsidP="00D312E6">
      <w:pPr>
        <w:numPr>
          <w:ilvl w:val="0"/>
          <w:numId w:val="1"/>
        </w:numPr>
        <w:autoSpaceDE w:val="0"/>
        <w:autoSpaceDN w:val="0"/>
        <w:adjustRightInd w:val="0"/>
        <w:rPr>
          <w:rFonts w:ascii="Calibri" w:hAnsi="Calibri" w:cs="Tahoma"/>
          <w:b/>
          <w:sz w:val="22"/>
          <w:szCs w:val="22"/>
        </w:rPr>
      </w:pPr>
      <w:r w:rsidRPr="00D312E6">
        <w:rPr>
          <w:rFonts w:ascii="Calibri" w:hAnsi="Calibri" w:cs="Tahoma"/>
          <w:b/>
          <w:sz w:val="22"/>
          <w:szCs w:val="22"/>
        </w:rPr>
        <w:t>Be on time, prepared, and ready to work.</w:t>
      </w:r>
    </w:p>
    <w:p w:rsidR="00D312E6" w:rsidRPr="00D312E6" w:rsidRDefault="00D312E6" w:rsidP="00D312E6">
      <w:pPr>
        <w:numPr>
          <w:ilvl w:val="0"/>
          <w:numId w:val="1"/>
        </w:numPr>
        <w:autoSpaceDE w:val="0"/>
        <w:autoSpaceDN w:val="0"/>
        <w:adjustRightInd w:val="0"/>
        <w:rPr>
          <w:rFonts w:ascii="Calibri" w:hAnsi="Calibri" w:cs="Tahoma"/>
          <w:b/>
          <w:sz w:val="22"/>
          <w:szCs w:val="22"/>
        </w:rPr>
      </w:pPr>
      <w:r w:rsidRPr="00D312E6">
        <w:rPr>
          <w:rFonts w:ascii="Calibri" w:hAnsi="Calibri" w:cs="Tahoma"/>
          <w:b/>
          <w:sz w:val="22"/>
          <w:szCs w:val="22"/>
        </w:rPr>
        <w:t xml:space="preserve">Treat each person with dignity and respect. </w:t>
      </w:r>
    </w:p>
    <w:p w:rsidR="00D312E6" w:rsidRPr="00D312E6" w:rsidRDefault="00D312E6" w:rsidP="00D312E6">
      <w:pPr>
        <w:numPr>
          <w:ilvl w:val="0"/>
          <w:numId w:val="1"/>
        </w:numPr>
        <w:autoSpaceDE w:val="0"/>
        <w:autoSpaceDN w:val="0"/>
        <w:adjustRightInd w:val="0"/>
        <w:rPr>
          <w:rFonts w:ascii="Calibri" w:hAnsi="Calibri" w:cs="Tahoma"/>
          <w:b/>
          <w:sz w:val="22"/>
          <w:szCs w:val="22"/>
        </w:rPr>
      </w:pPr>
      <w:r w:rsidRPr="00D312E6">
        <w:rPr>
          <w:rFonts w:ascii="Calibri" w:hAnsi="Calibri" w:cs="Tahoma"/>
          <w:b/>
          <w:sz w:val="22"/>
          <w:szCs w:val="22"/>
        </w:rPr>
        <w:t xml:space="preserve">NO electronic devices during class time. </w:t>
      </w:r>
    </w:p>
    <w:p w:rsidR="00D312E6" w:rsidRPr="00D312E6" w:rsidRDefault="00D312E6" w:rsidP="00D312E6">
      <w:pPr>
        <w:numPr>
          <w:ilvl w:val="0"/>
          <w:numId w:val="1"/>
        </w:numPr>
        <w:autoSpaceDE w:val="0"/>
        <w:autoSpaceDN w:val="0"/>
        <w:adjustRightInd w:val="0"/>
        <w:rPr>
          <w:rFonts w:ascii="Calibri" w:hAnsi="Calibri" w:cs="Tahoma"/>
          <w:b/>
          <w:sz w:val="22"/>
          <w:szCs w:val="22"/>
        </w:rPr>
      </w:pPr>
      <w:r w:rsidRPr="00D312E6">
        <w:rPr>
          <w:rFonts w:ascii="Calibri" w:hAnsi="Calibri" w:cs="Tahoma"/>
          <w:b/>
          <w:sz w:val="22"/>
          <w:szCs w:val="22"/>
        </w:rPr>
        <w:t xml:space="preserve">Give 100% participation in class. </w:t>
      </w:r>
    </w:p>
    <w:p w:rsidR="00D312E6" w:rsidRPr="00D312E6" w:rsidRDefault="00D312E6" w:rsidP="00D312E6">
      <w:pPr>
        <w:numPr>
          <w:ilvl w:val="0"/>
          <w:numId w:val="1"/>
        </w:numPr>
        <w:autoSpaceDE w:val="0"/>
        <w:autoSpaceDN w:val="0"/>
        <w:adjustRightInd w:val="0"/>
        <w:rPr>
          <w:rFonts w:ascii="Calibri" w:hAnsi="Calibri" w:cs="Tahoma"/>
          <w:b/>
          <w:sz w:val="22"/>
          <w:szCs w:val="22"/>
        </w:rPr>
      </w:pPr>
      <w:r w:rsidRPr="00D312E6">
        <w:rPr>
          <w:rFonts w:ascii="Calibri" w:hAnsi="Calibri" w:cs="Tahoma"/>
          <w:b/>
          <w:sz w:val="22"/>
          <w:szCs w:val="22"/>
        </w:rPr>
        <w:t>Treat the classroom and equipment with respect.</w:t>
      </w:r>
    </w:p>
    <w:p w:rsidR="00D312E6" w:rsidRPr="00D312E6" w:rsidRDefault="00D312E6" w:rsidP="00D312E6">
      <w:pPr>
        <w:numPr>
          <w:ilvl w:val="0"/>
          <w:numId w:val="1"/>
        </w:numPr>
        <w:autoSpaceDE w:val="0"/>
        <w:autoSpaceDN w:val="0"/>
        <w:adjustRightInd w:val="0"/>
        <w:rPr>
          <w:rFonts w:ascii="Calibri" w:hAnsi="Calibri" w:cs="Tahoma"/>
          <w:b/>
          <w:sz w:val="22"/>
          <w:szCs w:val="22"/>
        </w:rPr>
      </w:pPr>
      <w:r w:rsidRPr="00D312E6">
        <w:rPr>
          <w:rFonts w:ascii="Calibri" w:hAnsi="Calibri" w:cs="Tahoma"/>
          <w:b/>
          <w:sz w:val="22"/>
          <w:szCs w:val="22"/>
        </w:rPr>
        <w:t>No Food or drinks allowed in class. (except bottle water)</w:t>
      </w:r>
    </w:p>
    <w:p w:rsidR="00D312E6" w:rsidRPr="00D312E6" w:rsidRDefault="00D312E6" w:rsidP="00D312E6">
      <w:pPr>
        <w:numPr>
          <w:ilvl w:val="0"/>
          <w:numId w:val="1"/>
        </w:numPr>
        <w:autoSpaceDE w:val="0"/>
        <w:autoSpaceDN w:val="0"/>
        <w:adjustRightInd w:val="0"/>
        <w:rPr>
          <w:rFonts w:ascii="Calibri" w:hAnsi="Calibri" w:cs="Tahoma"/>
          <w:b/>
          <w:sz w:val="22"/>
          <w:szCs w:val="22"/>
        </w:rPr>
      </w:pPr>
      <w:r w:rsidRPr="00D312E6">
        <w:rPr>
          <w:rFonts w:ascii="Calibri" w:hAnsi="Calibri" w:cs="Tahoma"/>
          <w:b/>
          <w:sz w:val="22"/>
          <w:szCs w:val="22"/>
        </w:rPr>
        <w:t>Please follow all expectations of ABHS that are in the student handbook and student code of conduct)</w:t>
      </w:r>
    </w:p>
    <w:p w:rsidR="00D312E6" w:rsidRPr="00D312E6" w:rsidRDefault="00D312E6" w:rsidP="00D312E6">
      <w:pPr>
        <w:autoSpaceDE w:val="0"/>
        <w:autoSpaceDN w:val="0"/>
        <w:adjustRightInd w:val="0"/>
        <w:outlineLvl w:val="0"/>
        <w:rPr>
          <w:rFonts w:ascii="Calibri" w:hAnsi="Calibri" w:cs="Tahoma"/>
          <w:sz w:val="22"/>
          <w:szCs w:val="22"/>
        </w:rPr>
        <w:sectPr w:rsidR="00D312E6" w:rsidRPr="00D312E6" w:rsidSect="002D60D5">
          <w:type w:val="continuous"/>
          <w:pgSz w:w="12240" w:h="15840"/>
          <w:pgMar w:top="1440" w:right="1800" w:bottom="1440" w:left="1800" w:header="720" w:footer="720" w:gutter="0"/>
          <w:cols w:num="2" w:space="720"/>
          <w:docGrid w:linePitch="360"/>
        </w:sectPr>
      </w:pPr>
    </w:p>
    <w:p w:rsidR="00D312E6" w:rsidRPr="00D312E6" w:rsidRDefault="00D312E6" w:rsidP="00D312E6">
      <w:pPr>
        <w:autoSpaceDE w:val="0"/>
        <w:autoSpaceDN w:val="0"/>
        <w:adjustRightInd w:val="0"/>
        <w:rPr>
          <w:rFonts w:ascii="Tahoma" w:hAnsi="Tahoma" w:cs="Tahoma"/>
          <w:sz w:val="22"/>
          <w:szCs w:val="22"/>
        </w:rPr>
      </w:pPr>
    </w:p>
    <w:p w:rsidR="00D312E6" w:rsidRPr="00D312E6" w:rsidRDefault="00D312E6" w:rsidP="00D312E6">
      <w:pPr>
        <w:autoSpaceDE w:val="0"/>
        <w:autoSpaceDN w:val="0"/>
        <w:adjustRightInd w:val="0"/>
        <w:rPr>
          <w:rFonts w:ascii="Tahoma" w:hAnsi="Tahoma" w:cs="Tahoma"/>
          <w:sz w:val="22"/>
          <w:szCs w:val="22"/>
        </w:rPr>
      </w:pPr>
      <w:r w:rsidRPr="00D312E6">
        <w:rPr>
          <w:rFonts w:ascii="Tahoma" w:hAnsi="Tahoma" w:cs="Tahoma"/>
          <w:b/>
          <w:sz w:val="22"/>
          <w:szCs w:val="22"/>
        </w:rPr>
        <w:t xml:space="preserve">Tardiness: </w:t>
      </w:r>
      <w:r w:rsidRPr="00D312E6">
        <w:rPr>
          <w:rFonts w:ascii="Tahoma" w:hAnsi="Tahoma" w:cs="Tahoma"/>
          <w:sz w:val="22"/>
          <w:szCs w:val="22"/>
        </w:rPr>
        <w:t xml:space="preserve">As per code of conduct. A tardy is entering the room after the last been has rung. All tardy procedures will be followed in this class. </w:t>
      </w:r>
    </w:p>
    <w:p w:rsidR="00D312E6" w:rsidRPr="00D312E6" w:rsidRDefault="00D312E6" w:rsidP="00D312E6">
      <w:pPr>
        <w:autoSpaceDE w:val="0"/>
        <w:autoSpaceDN w:val="0"/>
        <w:adjustRightInd w:val="0"/>
        <w:rPr>
          <w:rFonts w:ascii="Tahoma" w:hAnsi="Tahoma" w:cs="Tahoma"/>
          <w:sz w:val="22"/>
          <w:szCs w:val="22"/>
        </w:rPr>
        <w:sectPr w:rsidR="00D312E6" w:rsidRPr="00D312E6" w:rsidSect="002D60D5">
          <w:type w:val="continuous"/>
          <w:pgSz w:w="12240" w:h="15840"/>
          <w:pgMar w:top="1440" w:right="1800" w:bottom="1440" w:left="1800" w:header="720" w:footer="720" w:gutter="0"/>
          <w:cols w:space="720"/>
          <w:docGrid w:linePitch="360"/>
        </w:sectPr>
      </w:pPr>
    </w:p>
    <w:p w:rsidR="00D312E6" w:rsidRPr="00D312E6" w:rsidRDefault="00D312E6" w:rsidP="00D312E6">
      <w:pPr>
        <w:autoSpaceDE w:val="0"/>
        <w:autoSpaceDN w:val="0"/>
        <w:adjustRightInd w:val="0"/>
        <w:rPr>
          <w:rFonts w:ascii="Tahoma" w:hAnsi="Tahoma" w:cs="Tahoma"/>
          <w:sz w:val="22"/>
          <w:szCs w:val="22"/>
        </w:rPr>
      </w:pPr>
      <w:r w:rsidRPr="00D312E6">
        <w:rPr>
          <w:rFonts w:ascii="Tahoma" w:hAnsi="Tahoma" w:cs="Tahoma"/>
          <w:sz w:val="22"/>
          <w:szCs w:val="22"/>
        </w:rPr>
        <w:t>1</w:t>
      </w:r>
      <w:r w:rsidRPr="00D312E6">
        <w:rPr>
          <w:rFonts w:ascii="Tahoma" w:hAnsi="Tahoma" w:cs="Tahoma"/>
          <w:sz w:val="22"/>
          <w:szCs w:val="22"/>
          <w:vertAlign w:val="superscript"/>
        </w:rPr>
        <w:t>st</w:t>
      </w:r>
      <w:r w:rsidRPr="00D312E6">
        <w:rPr>
          <w:rFonts w:ascii="Tahoma" w:hAnsi="Tahoma" w:cs="Tahoma"/>
          <w:sz w:val="22"/>
          <w:szCs w:val="22"/>
        </w:rPr>
        <w:t xml:space="preserve"> Tardy- Verbal Warning to student</w:t>
      </w:r>
    </w:p>
    <w:p w:rsidR="00D312E6" w:rsidRPr="00D312E6" w:rsidRDefault="00D312E6" w:rsidP="00D312E6">
      <w:pPr>
        <w:autoSpaceDE w:val="0"/>
        <w:autoSpaceDN w:val="0"/>
        <w:adjustRightInd w:val="0"/>
        <w:rPr>
          <w:rFonts w:ascii="Tahoma" w:hAnsi="Tahoma" w:cs="Tahoma"/>
          <w:sz w:val="22"/>
          <w:szCs w:val="22"/>
        </w:rPr>
      </w:pPr>
      <w:r w:rsidRPr="00D312E6">
        <w:rPr>
          <w:rFonts w:ascii="Tahoma" w:hAnsi="Tahoma" w:cs="Tahoma"/>
          <w:sz w:val="22"/>
          <w:szCs w:val="22"/>
        </w:rPr>
        <w:t>2</w:t>
      </w:r>
      <w:r w:rsidRPr="00D312E6">
        <w:rPr>
          <w:rFonts w:ascii="Tahoma" w:hAnsi="Tahoma" w:cs="Tahoma"/>
          <w:sz w:val="22"/>
          <w:szCs w:val="22"/>
          <w:vertAlign w:val="superscript"/>
        </w:rPr>
        <w:t>nd</w:t>
      </w:r>
      <w:r w:rsidRPr="00D312E6">
        <w:rPr>
          <w:rFonts w:ascii="Tahoma" w:hAnsi="Tahoma" w:cs="Tahoma"/>
          <w:sz w:val="22"/>
          <w:szCs w:val="22"/>
        </w:rPr>
        <w:t xml:space="preserve"> Tardy- Parent Contact (email, postcard) </w:t>
      </w:r>
    </w:p>
    <w:p w:rsidR="00D312E6" w:rsidRPr="00D312E6" w:rsidRDefault="00D312E6" w:rsidP="00D312E6">
      <w:pPr>
        <w:autoSpaceDE w:val="0"/>
        <w:autoSpaceDN w:val="0"/>
        <w:adjustRightInd w:val="0"/>
        <w:rPr>
          <w:rFonts w:ascii="Tahoma" w:hAnsi="Tahoma" w:cs="Tahoma"/>
          <w:sz w:val="22"/>
          <w:szCs w:val="22"/>
        </w:rPr>
      </w:pPr>
      <w:r w:rsidRPr="00D312E6">
        <w:rPr>
          <w:rFonts w:ascii="Tahoma" w:hAnsi="Tahoma" w:cs="Tahoma"/>
          <w:sz w:val="22"/>
          <w:szCs w:val="22"/>
        </w:rPr>
        <w:tab/>
        <w:t>3</w:t>
      </w:r>
      <w:r w:rsidRPr="00D312E6">
        <w:rPr>
          <w:rFonts w:ascii="Tahoma" w:hAnsi="Tahoma" w:cs="Tahoma"/>
          <w:sz w:val="22"/>
          <w:szCs w:val="22"/>
          <w:vertAlign w:val="superscript"/>
        </w:rPr>
        <w:t>rd</w:t>
      </w:r>
      <w:r w:rsidRPr="00D312E6">
        <w:rPr>
          <w:rFonts w:ascii="Tahoma" w:hAnsi="Tahoma" w:cs="Tahoma"/>
          <w:sz w:val="22"/>
          <w:szCs w:val="22"/>
        </w:rPr>
        <w:t xml:space="preserve"> Tardy- Single Detention </w:t>
      </w:r>
    </w:p>
    <w:p w:rsidR="00D312E6" w:rsidRPr="00D312E6" w:rsidRDefault="00D312E6" w:rsidP="00D312E6">
      <w:pPr>
        <w:autoSpaceDE w:val="0"/>
        <w:autoSpaceDN w:val="0"/>
        <w:adjustRightInd w:val="0"/>
        <w:rPr>
          <w:rFonts w:ascii="Tahoma" w:hAnsi="Tahoma" w:cs="Tahoma"/>
          <w:sz w:val="22"/>
          <w:szCs w:val="22"/>
        </w:rPr>
      </w:pPr>
      <w:r w:rsidRPr="00D312E6">
        <w:rPr>
          <w:rFonts w:ascii="Tahoma" w:hAnsi="Tahoma" w:cs="Tahoma"/>
          <w:sz w:val="22"/>
          <w:szCs w:val="22"/>
        </w:rPr>
        <w:tab/>
        <w:t>4</w:t>
      </w:r>
      <w:r w:rsidRPr="00D312E6">
        <w:rPr>
          <w:rFonts w:ascii="Tahoma" w:hAnsi="Tahoma" w:cs="Tahoma"/>
          <w:sz w:val="22"/>
          <w:szCs w:val="22"/>
          <w:vertAlign w:val="superscript"/>
        </w:rPr>
        <w:t>th</w:t>
      </w:r>
      <w:r w:rsidRPr="00D312E6">
        <w:rPr>
          <w:rFonts w:ascii="Tahoma" w:hAnsi="Tahoma" w:cs="Tahoma"/>
          <w:sz w:val="22"/>
          <w:szCs w:val="22"/>
        </w:rPr>
        <w:t xml:space="preserve"> Tardy- Double Detention</w:t>
      </w:r>
    </w:p>
    <w:p w:rsidR="00D312E6" w:rsidRPr="00D312E6" w:rsidRDefault="00D312E6" w:rsidP="00D312E6">
      <w:pPr>
        <w:autoSpaceDE w:val="0"/>
        <w:autoSpaceDN w:val="0"/>
        <w:adjustRightInd w:val="0"/>
        <w:rPr>
          <w:rFonts w:ascii="Tahoma" w:hAnsi="Tahoma" w:cs="Tahoma"/>
          <w:sz w:val="22"/>
          <w:szCs w:val="22"/>
        </w:rPr>
      </w:pPr>
      <w:r w:rsidRPr="00D312E6">
        <w:rPr>
          <w:rFonts w:ascii="Tahoma" w:hAnsi="Tahoma" w:cs="Tahoma"/>
          <w:sz w:val="22"/>
          <w:szCs w:val="22"/>
        </w:rPr>
        <w:tab/>
        <w:t>5</w:t>
      </w:r>
      <w:r w:rsidRPr="00D312E6">
        <w:rPr>
          <w:rFonts w:ascii="Tahoma" w:hAnsi="Tahoma" w:cs="Tahoma"/>
          <w:sz w:val="22"/>
          <w:szCs w:val="22"/>
          <w:vertAlign w:val="superscript"/>
        </w:rPr>
        <w:t>th</w:t>
      </w:r>
      <w:r w:rsidRPr="00D312E6">
        <w:rPr>
          <w:rFonts w:ascii="Tahoma" w:hAnsi="Tahoma" w:cs="Tahoma"/>
          <w:sz w:val="22"/>
          <w:szCs w:val="22"/>
        </w:rPr>
        <w:t xml:space="preserve"> Tardy- Suspension </w:t>
      </w:r>
    </w:p>
    <w:p w:rsidR="00D312E6" w:rsidRPr="00D312E6" w:rsidRDefault="00D312E6" w:rsidP="00D312E6">
      <w:pPr>
        <w:autoSpaceDE w:val="0"/>
        <w:autoSpaceDN w:val="0"/>
        <w:adjustRightInd w:val="0"/>
        <w:rPr>
          <w:rFonts w:ascii="Tahoma" w:hAnsi="Tahoma" w:cs="Tahoma"/>
          <w:sz w:val="22"/>
          <w:szCs w:val="22"/>
        </w:rPr>
        <w:sectPr w:rsidR="00D312E6" w:rsidRPr="00D312E6" w:rsidSect="00FE6184">
          <w:type w:val="continuous"/>
          <w:pgSz w:w="12240" w:h="15840"/>
          <w:pgMar w:top="1440" w:right="1800" w:bottom="1440" w:left="1800" w:header="720" w:footer="720" w:gutter="0"/>
          <w:cols w:num="2" w:space="720"/>
          <w:docGrid w:linePitch="360"/>
        </w:sectPr>
      </w:pPr>
    </w:p>
    <w:p w:rsidR="00D312E6" w:rsidRPr="00D312E6" w:rsidRDefault="00D312E6" w:rsidP="00D312E6">
      <w:pPr>
        <w:autoSpaceDE w:val="0"/>
        <w:autoSpaceDN w:val="0"/>
        <w:adjustRightInd w:val="0"/>
        <w:rPr>
          <w:rFonts w:ascii="Tahoma" w:hAnsi="Tahoma" w:cs="Tahoma"/>
          <w:sz w:val="22"/>
          <w:szCs w:val="22"/>
        </w:rPr>
      </w:pPr>
      <w:r w:rsidRPr="00D312E6">
        <w:rPr>
          <w:rFonts w:ascii="Tahoma" w:hAnsi="Tahoma" w:cs="Tahoma"/>
          <w:sz w:val="22"/>
          <w:szCs w:val="22"/>
        </w:rPr>
        <w:tab/>
      </w:r>
    </w:p>
    <w:p w:rsidR="00D312E6" w:rsidRPr="00D312E6" w:rsidRDefault="00D312E6" w:rsidP="00D312E6">
      <w:pPr>
        <w:shd w:val="clear" w:color="auto" w:fill="FFFFFF"/>
        <w:rPr>
          <w:color w:val="000000"/>
          <w:sz w:val="22"/>
          <w:szCs w:val="22"/>
        </w:rPr>
      </w:pPr>
      <w:r w:rsidRPr="00D312E6">
        <w:rPr>
          <w:b/>
          <w:sz w:val="22"/>
          <w:szCs w:val="22"/>
        </w:rPr>
        <w:t>Materials Needed</w:t>
      </w:r>
      <w:r w:rsidRPr="00D312E6">
        <w:rPr>
          <w:sz w:val="22"/>
          <w:szCs w:val="22"/>
        </w:rPr>
        <w:t>: Binder (3 ring) 1” with a set of dividers (10</w:t>
      </w:r>
      <w:proofErr w:type="gramStart"/>
      <w:r w:rsidRPr="00D312E6">
        <w:rPr>
          <w:sz w:val="22"/>
          <w:szCs w:val="22"/>
        </w:rPr>
        <w:t>) .</w:t>
      </w:r>
      <w:proofErr w:type="gramEnd"/>
      <w:r w:rsidRPr="00D312E6">
        <w:rPr>
          <w:sz w:val="22"/>
          <w:szCs w:val="22"/>
        </w:rPr>
        <w:t xml:space="preserve"> This will be used to keep all materials for the class. </w:t>
      </w:r>
      <w:r w:rsidRPr="00D312E6">
        <w:rPr>
          <w:b/>
          <w:sz w:val="22"/>
          <w:szCs w:val="22"/>
        </w:rPr>
        <w:t>Binders are a MAJOR part of your grade</w:t>
      </w:r>
      <w:r w:rsidRPr="00D312E6">
        <w:rPr>
          <w:b/>
          <w:sz w:val="22"/>
          <w:szCs w:val="22"/>
        </w:rPr>
        <w:t xml:space="preserve">. </w:t>
      </w:r>
      <w:r w:rsidRPr="00D312E6">
        <w:rPr>
          <w:rStyle w:val="a"/>
          <w:color w:val="000000"/>
          <w:spacing w:val="15"/>
          <w:sz w:val="22"/>
          <w:szCs w:val="22"/>
          <w:bdr w:val="none" w:sz="0" w:space="0" w:color="auto" w:frame="1"/>
        </w:rPr>
        <w:t>A</w:t>
      </w:r>
      <w:r w:rsidRPr="00D312E6">
        <w:rPr>
          <w:rStyle w:val="a"/>
          <w:color w:val="000000"/>
          <w:spacing w:val="15"/>
          <w:sz w:val="22"/>
          <w:szCs w:val="22"/>
          <w:bdr w:val="none" w:sz="0" w:space="0" w:color="auto" w:frame="1"/>
        </w:rPr>
        <w:t>rt s</w:t>
      </w:r>
      <w:r w:rsidRPr="00D312E6">
        <w:rPr>
          <w:rStyle w:val="l6"/>
          <w:color w:val="000000"/>
          <w:spacing w:val="15"/>
          <w:sz w:val="22"/>
          <w:szCs w:val="22"/>
          <w:bdr w:val="none" w:sz="0" w:space="0" w:color="auto" w:frame="1"/>
        </w:rPr>
        <w:t>uppli</w:t>
      </w:r>
      <w:r w:rsidRPr="00D312E6">
        <w:rPr>
          <w:rStyle w:val="l6"/>
          <w:color w:val="000000"/>
          <w:spacing w:val="15"/>
          <w:sz w:val="22"/>
          <w:szCs w:val="22"/>
          <w:bdr w:val="none" w:sz="0" w:space="0" w:color="auto" w:frame="1"/>
        </w:rPr>
        <w:t xml:space="preserve">es: colored pencil, </w:t>
      </w:r>
      <w:r w:rsidRPr="00D312E6">
        <w:rPr>
          <w:rStyle w:val="l6"/>
          <w:color w:val="000000"/>
          <w:spacing w:val="15"/>
          <w:sz w:val="22"/>
          <w:szCs w:val="22"/>
          <w:bdr w:val="none" w:sz="0" w:space="0" w:color="auto" w:frame="1"/>
        </w:rPr>
        <w:t>crayo</w:t>
      </w:r>
      <w:r w:rsidRPr="00D312E6">
        <w:rPr>
          <w:rStyle w:val="l7"/>
          <w:color w:val="000000"/>
          <w:spacing w:val="15"/>
          <w:sz w:val="22"/>
          <w:szCs w:val="22"/>
          <w:bdr w:val="none" w:sz="0" w:space="0" w:color="auto" w:frame="1"/>
        </w:rPr>
        <w:t xml:space="preserve">ns, markers, </w:t>
      </w:r>
      <w:r w:rsidRPr="00D312E6">
        <w:rPr>
          <w:rStyle w:val="l6"/>
          <w:color w:val="000000"/>
          <w:spacing w:val="15"/>
          <w:sz w:val="22"/>
          <w:szCs w:val="22"/>
          <w:bdr w:val="none" w:sz="0" w:space="0" w:color="auto" w:frame="1"/>
        </w:rPr>
        <w:t>p</w:t>
      </w:r>
      <w:r w:rsidRPr="00D312E6">
        <w:rPr>
          <w:rStyle w:val="l7"/>
          <w:color w:val="000000"/>
          <w:spacing w:val="15"/>
          <w:sz w:val="22"/>
          <w:szCs w:val="22"/>
          <w:bdr w:val="none" w:sz="0" w:space="0" w:color="auto" w:frame="1"/>
        </w:rPr>
        <w:t>enci</w:t>
      </w:r>
      <w:r w:rsidRPr="00D312E6">
        <w:rPr>
          <w:rStyle w:val="l6"/>
          <w:color w:val="000000"/>
          <w:spacing w:val="15"/>
          <w:sz w:val="22"/>
          <w:szCs w:val="22"/>
          <w:bdr w:val="none" w:sz="0" w:space="0" w:color="auto" w:frame="1"/>
        </w:rPr>
        <w:t>l and pen</w:t>
      </w:r>
      <w:r w:rsidRPr="00D312E6">
        <w:rPr>
          <w:rStyle w:val="a"/>
          <w:color w:val="000000"/>
          <w:spacing w:val="15"/>
          <w:sz w:val="22"/>
          <w:szCs w:val="22"/>
          <w:bdr w:val="none" w:sz="0" w:space="0" w:color="auto" w:frame="1"/>
        </w:rPr>
        <w:t xml:space="preserve"> are helpful but not requires. S</w:t>
      </w:r>
      <w:r w:rsidRPr="00D312E6">
        <w:rPr>
          <w:rStyle w:val="a"/>
          <w:color w:val="000000"/>
          <w:spacing w:val="15"/>
          <w:sz w:val="22"/>
          <w:szCs w:val="22"/>
          <w:bdr w:val="none" w:sz="0" w:space="0" w:color="auto" w:frame="1"/>
        </w:rPr>
        <w:t>tude</w:t>
      </w:r>
      <w:r w:rsidRPr="00D312E6">
        <w:rPr>
          <w:rStyle w:val="l6"/>
          <w:color w:val="000000"/>
          <w:spacing w:val="15"/>
          <w:sz w:val="22"/>
          <w:szCs w:val="22"/>
          <w:bdr w:val="none" w:sz="0" w:space="0" w:color="auto" w:frame="1"/>
        </w:rPr>
        <w:t>nt planner will need it to leave</w:t>
      </w:r>
      <w:r w:rsidRPr="00D312E6">
        <w:rPr>
          <w:rStyle w:val="l6"/>
          <w:color w:val="000000"/>
          <w:spacing w:val="15"/>
          <w:sz w:val="22"/>
          <w:szCs w:val="22"/>
          <w:bdr w:val="none" w:sz="0" w:space="0" w:color="auto" w:frame="1"/>
        </w:rPr>
        <w:t xml:space="preserve"> t</w:t>
      </w:r>
      <w:r w:rsidRPr="00D312E6">
        <w:rPr>
          <w:rStyle w:val="l7"/>
          <w:color w:val="000000"/>
          <w:spacing w:val="15"/>
          <w:sz w:val="22"/>
          <w:szCs w:val="22"/>
          <w:bdr w:val="none" w:sz="0" w:space="0" w:color="auto" w:frame="1"/>
        </w:rPr>
        <w:t>he room</w:t>
      </w:r>
      <w:r w:rsidRPr="00D312E6">
        <w:rPr>
          <w:rStyle w:val="l7"/>
          <w:color w:val="000000"/>
          <w:spacing w:val="15"/>
          <w:sz w:val="22"/>
          <w:szCs w:val="22"/>
          <w:bdr w:val="none" w:sz="0" w:space="0" w:color="auto" w:frame="1"/>
        </w:rPr>
        <w:t xml:space="preserve">. Kleenex and hand sanitizer donations are greatly appreciated! </w:t>
      </w:r>
    </w:p>
    <w:p w:rsidR="00D312E6" w:rsidRPr="00D312E6" w:rsidRDefault="00D312E6" w:rsidP="00D312E6">
      <w:pPr>
        <w:autoSpaceDE w:val="0"/>
        <w:autoSpaceDN w:val="0"/>
        <w:adjustRightInd w:val="0"/>
        <w:rPr>
          <w:rFonts w:ascii="Tahoma" w:hAnsi="Tahoma" w:cs="Tahoma"/>
          <w:b/>
          <w:sz w:val="22"/>
          <w:szCs w:val="22"/>
        </w:rPr>
      </w:pPr>
    </w:p>
    <w:p w:rsidR="00D312E6" w:rsidRPr="00D312E6" w:rsidRDefault="00D312E6" w:rsidP="00D312E6">
      <w:pPr>
        <w:rPr>
          <w:iCs/>
          <w:sz w:val="22"/>
          <w:szCs w:val="22"/>
        </w:rPr>
      </w:pPr>
      <w:r w:rsidRPr="00D312E6">
        <w:rPr>
          <w:b/>
          <w:sz w:val="22"/>
          <w:szCs w:val="22"/>
        </w:rPr>
        <w:t xml:space="preserve">What is the students’ responsibilities if they are absent: </w:t>
      </w:r>
      <w:r w:rsidRPr="00D312E6">
        <w:rPr>
          <w:sz w:val="22"/>
          <w:szCs w:val="22"/>
        </w:rPr>
        <w:t>When absent, it is the students’ responsibility to copy the agenda of the day(s) missed and at the end of the class ask the teacher for appropriate worksheets.</w:t>
      </w:r>
      <w:r w:rsidRPr="00D312E6">
        <w:rPr>
          <w:iCs/>
          <w:sz w:val="22"/>
          <w:szCs w:val="22"/>
        </w:rPr>
        <w:t xml:space="preserve">  If you are absent, it is your responsibility to get the missing work. All work will be made up in an efficient and complete manner.  Copies of the work will be in the folder in the back of the classroom a</w:t>
      </w:r>
      <w:r w:rsidRPr="00D312E6">
        <w:rPr>
          <w:iCs/>
          <w:sz w:val="22"/>
          <w:szCs w:val="22"/>
        </w:rPr>
        <w:t xml:space="preserve">long with bell ringer questions. </w:t>
      </w:r>
    </w:p>
    <w:p w:rsidR="00D312E6" w:rsidRDefault="00D312E6" w:rsidP="00D312E6">
      <w:pPr>
        <w:autoSpaceDE w:val="0"/>
        <w:autoSpaceDN w:val="0"/>
        <w:adjustRightInd w:val="0"/>
        <w:outlineLvl w:val="0"/>
        <w:rPr>
          <w:rFonts w:ascii="Tahoma" w:hAnsi="Tahoma" w:cs="Tahoma"/>
          <w:b/>
          <w:sz w:val="20"/>
          <w:szCs w:val="20"/>
        </w:rPr>
      </w:pPr>
    </w:p>
    <w:p w:rsidR="00D312E6" w:rsidRPr="00D312E6" w:rsidRDefault="00D312E6" w:rsidP="00D312E6">
      <w:pPr>
        <w:autoSpaceDE w:val="0"/>
        <w:autoSpaceDN w:val="0"/>
        <w:adjustRightInd w:val="0"/>
        <w:outlineLvl w:val="0"/>
        <w:rPr>
          <w:rFonts w:ascii="Tahoma" w:hAnsi="Tahoma" w:cs="Tahoma"/>
          <w:sz w:val="20"/>
          <w:szCs w:val="20"/>
        </w:rPr>
      </w:pPr>
      <w:r w:rsidRPr="00D312E6">
        <w:rPr>
          <w:rFonts w:ascii="Tahoma" w:hAnsi="Tahoma" w:cs="Tahoma"/>
          <w:b/>
          <w:sz w:val="20"/>
          <w:szCs w:val="20"/>
        </w:rPr>
        <w:t>Grading Policy</w:t>
      </w:r>
    </w:p>
    <w:p w:rsidR="00D312E6" w:rsidRPr="00D312E6" w:rsidRDefault="00D312E6" w:rsidP="00D312E6">
      <w:pPr>
        <w:autoSpaceDE w:val="0"/>
        <w:autoSpaceDN w:val="0"/>
        <w:adjustRightInd w:val="0"/>
        <w:rPr>
          <w:rFonts w:ascii="Tahoma" w:hAnsi="Tahoma" w:cs="Tahoma"/>
          <w:sz w:val="20"/>
          <w:szCs w:val="20"/>
        </w:rPr>
      </w:pPr>
      <w:r w:rsidRPr="00D312E6">
        <w:rPr>
          <w:rFonts w:ascii="Tahoma" w:hAnsi="Tahoma" w:cs="Tahoma"/>
          <w:sz w:val="20"/>
          <w:szCs w:val="20"/>
        </w:rPr>
        <w:t>100-95 is an A</w:t>
      </w:r>
      <w:r w:rsidRPr="00D312E6">
        <w:rPr>
          <w:rFonts w:ascii="Tahoma" w:hAnsi="Tahoma" w:cs="Tahoma"/>
          <w:sz w:val="20"/>
          <w:szCs w:val="20"/>
        </w:rPr>
        <w:tab/>
      </w:r>
      <w:r w:rsidRPr="00D312E6">
        <w:rPr>
          <w:rFonts w:ascii="Tahoma" w:hAnsi="Tahoma" w:cs="Tahoma"/>
          <w:sz w:val="20"/>
          <w:szCs w:val="20"/>
        </w:rPr>
        <w:tab/>
      </w:r>
      <w:r w:rsidRPr="00D312E6">
        <w:rPr>
          <w:rFonts w:ascii="Tahoma" w:hAnsi="Tahoma" w:cs="Tahoma"/>
          <w:sz w:val="20"/>
          <w:szCs w:val="20"/>
        </w:rPr>
        <w:tab/>
        <w:t>76-73 is a C</w:t>
      </w:r>
    </w:p>
    <w:p w:rsidR="00D312E6" w:rsidRPr="00D312E6" w:rsidRDefault="00D312E6" w:rsidP="00D312E6">
      <w:pPr>
        <w:autoSpaceDE w:val="0"/>
        <w:autoSpaceDN w:val="0"/>
        <w:adjustRightInd w:val="0"/>
        <w:rPr>
          <w:rFonts w:ascii="Tahoma" w:hAnsi="Tahoma" w:cs="Tahoma"/>
          <w:sz w:val="20"/>
          <w:szCs w:val="20"/>
        </w:rPr>
      </w:pPr>
      <w:r w:rsidRPr="00D312E6">
        <w:rPr>
          <w:rFonts w:ascii="Tahoma" w:hAnsi="Tahoma" w:cs="Tahoma"/>
          <w:sz w:val="20"/>
          <w:szCs w:val="20"/>
        </w:rPr>
        <w:t xml:space="preserve"> 94-90 is an A-</w:t>
      </w:r>
      <w:r w:rsidRPr="00D312E6">
        <w:rPr>
          <w:rFonts w:ascii="Tahoma" w:hAnsi="Tahoma" w:cs="Tahoma"/>
          <w:sz w:val="20"/>
          <w:szCs w:val="20"/>
        </w:rPr>
        <w:tab/>
      </w:r>
      <w:r w:rsidRPr="00D312E6">
        <w:rPr>
          <w:rFonts w:ascii="Tahoma" w:hAnsi="Tahoma" w:cs="Tahoma"/>
          <w:sz w:val="20"/>
          <w:szCs w:val="20"/>
        </w:rPr>
        <w:tab/>
      </w:r>
      <w:r w:rsidRPr="00D312E6">
        <w:rPr>
          <w:rFonts w:ascii="Tahoma" w:hAnsi="Tahoma" w:cs="Tahoma"/>
          <w:sz w:val="20"/>
          <w:szCs w:val="20"/>
        </w:rPr>
        <w:tab/>
        <w:t>72-70 is a C-</w:t>
      </w:r>
    </w:p>
    <w:p w:rsidR="00D312E6" w:rsidRPr="00D312E6" w:rsidRDefault="00D312E6" w:rsidP="00D312E6">
      <w:pPr>
        <w:autoSpaceDE w:val="0"/>
        <w:autoSpaceDN w:val="0"/>
        <w:adjustRightInd w:val="0"/>
        <w:rPr>
          <w:rFonts w:ascii="Tahoma" w:hAnsi="Tahoma" w:cs="Tahoma"/>
          <w:sz w:val="20"/>
          <w:szCs w:val="20"/>
        </w:rPr>
      </w:pPr>
      <w:r w:rsidRPr="00D312E6">
        <w:rPr>
          <w:rFonts w:ascii="Tahoma" w:hAnsi="Tahoma" w:cs="Tahoma"/>
          <w:sz w:val="20"/>
          <w:szCs w:val="20"/>
        </w:rPr>
        <w:t xml:space="preserve"> 89-87 is a B+</w:t>
      </w:r>
      <w:r w:rsidRPr="00D312E6">
        <w:rPr>
          <w:rFonts w:ascii="Tahoma" w:hAnsi="Tahoma" w:cs="Tahoma"/>
          <w:sz w:val="20"/>
          <w:szCs w:val="20"/>
        </w:rPr>
        <w:tab/>
      </w:r>
      <w:r w:rsidRPr="00D312E6">
        <w:rPr>
          <w:rFonts w:ascii="Tahoma" w:hAnsi="Tahoma" w:cs="Tahoma"/>
          <w:sz w:val="20"/>
          <w:szCs w:val="20"/>
        </w:rPr>
        <w:tab/>
      </w:r>
      <w:r w:rsidRPr="00D312E6">
        <w:rPr>
          <w:rFonts w:ascii="Tahoma" w:hAnsi="Tahoma" w:cs="Tahoma"/>
          <w:sz w:val="20"/>
          <w:szCs w:val="20"/>
        </w:rPr>
        <w:tab/>
        <w:t>69-67 is a D+</w:t>
      </w:r>
    </w:p>
    <w:p w:rsidR="00D312E6" w:rsidRPr="00D312E6" w:rsidRDefault="00D312E6" w:rsidP="00D312E6">
      <w:pPr>
        <w:autoSpaceDE w:val="0"/>
        <w:autoSpaceDN w:val="0"/>
        <w:adjustRightInd w:val="0"/>
        <w:rPr>
          <w:rFonts w:ascii="Tahoma" w:hAnsi="Tahoma" w:cs="Tahoma"/>
          <w:sz w:val="20"/>
          <w:szCs w:val="20"/>
        </w:rPr>
      </w:pPr>
      <w:r w:rsidRPr="00D312E6">
        <w:rPr>
          <w:rFonts w:ascii="Tahoma" w:hAnsi="Tahoma" w:cs="Tahoma"/>
          <w:sz w:val="20"/>
          <w:szCs w:val="20"/>
        </w:rPr>
        <w:t xml:space="preserve"> 86-83 is a B</w:t>
      </w:r>
      <w:r w:rsidRPr="00D312E6">
        <w:rPr>
          <w:rFonts w:ascii="Tahoma" w:hAnsi="Tahoma" w:cs="Tahoma"/>
          <w:sz w:val="20"/>
          <w:szCs w:val="20"/>
        </w:rPr>
        <w:tab/>
      </w:r>
      <w:r w:rsidRPr="00D312E6">
        <w:rPr>
          <w:rFonts w:ascii="Tahoma" w:hAnsi="Tahoma" w:cs="Tahoma"/>
          <w:sz w:val="20"/>
          <w:szCs w:val="20"/>
        </w:rPr>
        <w:tab/>
      </w:r>
      <w:r w:rsidRPr="00D312E6">
        <w:rPr>
          <w:rFonts w:ascii="Tahoma" w:hAnsi="Tahoma" w:cs="Tahoma"/>
          <w:sz w:val="20"/>
          <w:szCs w:val="20"/>
        </w:rPr>
        <w:tab/>
        <w:t>66</w:t>
      </w:r>
      <w:r w:rsidRPr="00D312E6">
        <w:rPr>
          <w:rFonts w:ascii="Tahoma" w:hAnsi="Tahoma" w:cs="Tahoma"/>
          <w:sz w:val="20"/>
          <w:szCs w:val="20"/>
        </w:rPr>
        <w:t>-63 is a D</w:t>
      </w:r>
    </w:p>
    <w:p w:rsidR="00D312E6" w:rsidRPr="00D312E6" w:rsidRDefault="00D312E6" w:rsidP="00D312E6">
      <w:pPr>
        <w:autoSpaceDE w:val="0"/>
        <w:autoSpaceDN w:val="0"/>
        <w:adjustRightInd w:val="0"/>
        <w:rPr>
          <w:rFonts w:ascii="Tahoma" w:hAnsi="Tahoma" w:cs="Tahoma"/>
          <w:sz w:val="20"/>
          <w:szCs w:val="20"/>
        </w:rPr>
      </w:pPr>
      <w:r w:rsidRPr="00D312E6">
        <w:rPr>
          <w:rFonts w:ascii="Tahoma" w:hAnsi="Tahoma" w:cs="Tahoma"/>
          <w:sz w:val="20"/>
          <w:szCs w:val="20"/>
        </w:rPr>
        <w:t xml:space="preserve"> 82-80 is a B-</w:t>
      </w:r>
      <w:r w:rsidRPr="00D312E6">
        <w:rPr>
          <w:rFonts w:ascii="Tahoma" w:hAnsi="Tahoma" w:cs="Tahoma"/>
          <w:sz w:val="20"/>
          <w:szCs w:val="20"/>
        </w:rPr>
        <w:tab/>
      </w:r>
      <w:r w:rsidRPr="00D312E6">
        <w:rPr>
          <w:rFonts w:ascii="Tahoma" w:hAnsi="Tahoma" w:cs="Tahoma"/>
          <w:sz w:val="20"/>
          <w:szCs w:val="20"/>
        </w:rPr>
        <w:tab/>
      </w:r>
      <w:r w:rsidRPr="00D312E6">
        <w:rPr>
          <w:rFonts w:ascii="Tahoma" w:hAnsi="Tahoma" w:cs="Tahoma"/>
          <w:sz w:val="20"/>
          <w:szCs w:val="20"/>
        </w:rPr>
        <w:tab/>
      </w:r>
      <w:r w:rsidRPr="00D312E6">
        <w:rPr>
          <w:rFonts w:ascii="Tahoma" w:hAnsi="Tahoma" w:cs="Tahoma"/>
          <w:sz w:val="20"/>
          <w:szCs w:val="20"/>
        </w:rPr>
        <w:t>62-60 is a D-</w:t>
      </w:r>
    </w:p>
    <w:p w:rsidR="00D312E6" w:rsidRDefault="00D312E6" w:rsidP="00D312E6">
      <w:pPr>
        <w:autoSpaceDE w:val="0"/>
        <w:autoSpaceDN w:val="0"/>
        <w:adjustRightInd w:val="0"/>
        <w:rPr>
          <w:rFonts w:ascii="Tahoma" w:hAnsi="Tahoma" w:cs="Tahoma"/>
          <w:sz w:val="20"/>
          <w:szCs w:val="20"/>
        </w:rPr>
      </w:pPr>
      <w:r w:rsidRPr="00D312E6">
        <w:rPr>
          <w:rFonts w:ascii="Tahoma" w:hAnsi="Tahoma" w:cs="Tahoma"/>
          <w:sz w:val="20"/>
          <w:szCs w:val="20"/>
        </w:rPr>
        <w:t xml:space="preserve"> 79-77 is a C+</w:t>
      </w:r>
      <w:r w:rsidRPr="00D312E6">
        <w:rPr>
          <w:rFonts w:ascii="Tahoma" w:hAnsi="Tahoma" w:cs="Tahoma"/>
          <w:sz w:val="20"/>
          <w:szCs w:val="20"/>
        </w:rPr>
        <w:tab/>
      </w:r>
      <w:r w:rsidRPr="00D312E6">
        <w:rPr>
          <w:rFonts w:ascii="Tahoma" w:hAnsi="Tahoma" w:cs="Tahoma"/>
          <w:sz w:val="20"/>
          <w:szCs w:val="20"/>
        </w:rPr>
        <w:tab/>
      </w:r>
      <w:r w:rsidRPr="00D312E6">
        <w:rPr>
          <w:rFonts w:ascii="Tahoma" w:hAnsi="Tahoma" w:cs="Tahoma"/>
          <w:sz w:val="20"/>
          <w:szCs w:val="20"/>
        </w:rPr>
        <w:tab/>
        <w:t>59-0 is an E</w:t>
      </w:r>
    </w:p>
    <w:p w:rsidR="00D312E6" w:rsidRPr="00D312E6" w:rsidRDefault="00D312E6" w:rsidP="00D312E6">
      <w:pPr>
        <w:autoSpaceDE w:val="0"/>
        <w:autoSpaceDN w:val="0"/>
        <w:adjustRightInd w:val="0"/>
        <w:rPr>
          <w:rFonts w:ascii="Tahoma" w:hAnsi="Tahoma" w:cs="Tahoma"/>
          <w:sz w:val="20"/>
          <w:szCs w:val="20"/>
        </w:rPr>
      </w:pPr>
      <w:r w:rsidRPr="00D312E6">
        <w:rPr>
          <w:rFonts w:ascii="Tahoma" w:hAnsi="Tahoma" w:cs="Tahoma"/>
          <w:sz w:val="16"/>
          <w:szCs w:val="16"/>
        </w:rPr>
        <w:lastRenderedPageBreak/>
        <w:t xml:space="preserve">Per district policy, semester grades are computed by averaging the first and second marking period plus final examination grades in the following proportions: Exams 20% Marking Periods (2) 40% Per district policy you must pass 2 out of 3 of </w:t>
      </w:r>
      <w:bookmarkStart w:id="0" w:name="_GoBack"/>
      <w:bookmarkEnd w:id="0"/>
      <w:r w:rsidRPr="00D312E6">
        <w:rPr>
          <w:rFonts w:ascii="Tahoma" w:hAnsi="Tahoma" w:cs="Tahoma"/>
          <w:sz w:val="16"/>
          <w:szCs w:val="16"/>
        </w:rPr>
        <w:t xml:space="preserve">the above in order to pass the class overall. 2 F’s in either the marking period or exam is a falling grade. </w:t>
      </w:r>
    </w:p>
    <w:p w:rsidR="00D312E6" w:rsidRPr="00D312E6" w:rsidRDefault="00D312E6" w:rsidP="00D312E6">
      <w:pPr>
        <w:autoSpaceDE w:val="0"/>
        <w:autoSpaceDN w:val="0"/>
        <w:adjustRightInd w:val="0"/>
        <w:rPr>
          <w:rFonts w:ascii="Tahoma" w:hAnsi="Tahoma" w:cs="Tahoma"/>
          <w:sz w:val="22"/>
          <w:szCs w:val="22"/>
        </w:rPr>
      </w:pPr>
    </w:p>
    <w:p w:rsidR="00D312E6" w:rsidRPr="00D312E6" w:rsidRDefault="00D312E6" w:rsidP="00D312E6">
      <w:pPr>
        <w:autoSpaceDE w:val="0"/>
        <w:autoSpaceDN w:val="0"/>
        <w:adjustRightInd w:val="0"/>
        <w:rPr>
          <w:rFonts w:ascii="Tahoma" w:hAnsi="Tahoma" w:cs="Tahoma"/>
          <w:b/>
          <w:sz w:val="22"/>
          <w:szCs w:val="22"/>
        </w:rPr>
      </w:pPr>
      <w:r w:rsidRPr="00D312E6">
        <w:rPr>
          <w:rFonts w:ascii="Tahoma" w:hAnsi="Tahoma" w:cs="Tahoma"/>
          <w:b/>
          <w:sz w:val="22"/>
          <w:szCs w:val="22"/>
        </w:rPr>
        <w:t xml:space="preserve">Anchor Bay Late Work Policy </w:t>
      </w:r>
    </w:p>
    <w:p w:rsidR="00D312E6" w:rsidRPr="00D312E6" w:rsidRDefault="00D312E6" w:rsidP="00D312E6">
      <w:pPr>
        <w:autoSpaceDE w:val="0"/>
        <w:autoSpaceDN w:val="0"/>
        <w:adjustRightInd w:val="0"/>
        <w:rPr>
          <w:rFonts w:ascii="Tahoma" w:hAnsi="Tahoma" w:cs="Tahoma"/>
          <w:sz w:val="22"/>
          <w:szCs w:val="22"/>
        </w:rPr>
      </w:pPr>
      <w:r w:rsidRPr="00D312E6">
        <w:rPr>
          <w:sz w:val="22"/>
          <w:szCs w:val="22"/>
        </w:rPr>
        <w:t>15% reduction for three days:  1 day late = 85%</w:t>
      </w:r>
      <w:r>
        <w:rPr>
          <w:sz w:val="22"/>
          <w:szCs w:val="22"/>
        </w:rPr>
        <w:t xml:space="preserve">        </w:t>
      </w:r>
      <w:r w:rsidRPr="00D312E6">
        <w:rPr>
          <w:sz w:val="22"/>
          <w:szCs w:val="22"/>
        </w:rPr>
        <w:t xml:space="preserve"> 2 days late =70%</w:t>
      </w:r>
      <w:r>
        <w:rPr>
          <w:sz w:val="22"/>
          <w:szCs w:val="22"/>
        </w:rPr>
        <w:t xml:space="preserve">    </w:t>
      </w:r>
      <w:r w:rsidRPr="00D312E6">
        <w:rPr>
          <w:sz w:val="22"/>
          <w:szCs w:val="22"/>
        </w:rPr>
        <w:t xml:space="preserve"> 3 days late 55%.  </w:t>
      </w:r>
    </w:p>
    <w:p w:rsidR="00D312E6" w:rsidRPr="00FE6184" w:rsidRDefault="00D312E6" w:rsidP="00D312E6">
      <w:pPr>
        <w:autoSpaceDE w:val="0"/>
        <w:autoSpaceDN w:val="0"/>
        <w:adjustRightInd w:val="0"/>
        <w:rPr>
          <w:rFonts w:ascii="Tahoma" w:hAnsi="Tahoma" w:cs="Tahoma"/>
          <w:sz w:val="20"/>
          <w:szCs w:val="20"/>
        </w:rPr>
      </w:pPr>
    </w:p>
    <w:p w:rsidR="00D312E6" w:rsidRPr="00FE6184" w:rsidRDefault="00D312E6" w:rsidP="00D312E6">
      <w:pPr>
        <w:autoSpaceDE w:val="0"/>
        <w:autoSpaceDN w:val="0"/>
        <w:adjustRightInd w:val="0"/>
        <w:rPr>
          <w:rFonts w:ascii="Tahoma" w:hAnsi="Tahoma" w:cs="Tahoma"/>
          <w:b/>
          <w:sz w:val="20"/>
          <w:szCs w:val="20"/>
        </w:rPr>
      </w:pPr>
      <w:r w:rsidRPr="00FE6184">
        <w:rPr>
          <w:rFonts w:ascii="Tahoma" w:hAnsi="Tahoma" w:cs="Tahoma"/>
          <w:b/>
          <w:sz w:val="20"/>
          <w:szCs w:val="20"/>
        </w:rPr>
        <w:t>MAJOR ASSIGNMENTS/PROJECTS</w:t>
      </w:r>
    </w:p>
    <w:p w:rsidR="00D312E6" w:rsidRDefault="00D312E6" w:rsidP="00D312E6">
      <w:pPr>
        <w:autoSpaceDE w:val="0"/>
        <w:autoSpaceDN w:val="0"/>
        <w:adjustRightInd w:val="0"/>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4235"/>
      </w:tblGrid>
      <w:tr w:rsidR="00D312E6" w:rsidRPr="00224810" w:rsidTr="00AD63BD">
        <w:tc>
          <w:tcPr>
            <w:tcW w:w="5508" w:type="dxa"/>
            <w:shd w:val="clear" w:color="auto" w:fill="auto"/>
          </w:tcPr>
          <w:p w:rsidR="00D312E6" w:rsidRPr="00D312E6" w:rsidRDefault="00D312E6" w:rsidP="00AD63BD">
            <w:pPr>
              <w:jc w:val="center"/>
              <w:rPr>
                <w:b/>
                <w:sz w:val="22"/>
                <w:szCs w:val="22"/>
              </w:rPr>
            </w:pPr>
            <w:r w:rsidRPr="00D312E6">
              <w:rPr>
                <w:b/>
                <w:sz w:val="22"/>
                <w:szCs w:val="22"/>
              </w:rPr>
              <w:t>Health I – Course Outline</w:t>
            </w:r>
          </w:p>
        </w:tc>
        <w:tc>
          <w:tcPr>
            <w:tcW w:w="5508" w:type="dxa"/>
            <w:shd w:val="clear" w:color="auto" w:fill="auto"/>
          </w:tcPr>
          <w:p w:rsidR="00D312E6" w:rsidRPr="00D312E6" w:rsidRDefault="00D312E6" w:rsidP="00AD63BD">
            <w:pPr>
              <w:jc w:val="center"/>
              <w:rPr>
                <w:b/>
                <w:sz w:val="22"/>
                <w:szCs w:val="22"/>
              </w:rPr>
            </w:pPr>
            <w:r w:rsidRPr="00D312E6">
              <w:rPr>
                <w:b/>
                <w:sz w:val="22"/>
                <w:szCs w:val="22"/>
              </w:rPr>
              <w:t>Classroom Expectations:</w:t>
            </w:r>
          </w:p>
        </w:tc>
      </w:tr>
      <w:tr w:rsidR="00D312E6" w:rsidRPr="00224810" w:rsidTr="00AD63BD">
        <w:tc>
          <w:tcPr>
            <w:tcW w:w="5508" w:type="dxa"/>
            <w:shd w:val="clear" w:color="auto" w:fill="auto"/>
          </w:tcPr>
          <w:p w:rsidR="00D312E6" w:rsidRPr="00D312E6" w:rsidRDefault="00D312E6" w:rsidP="00AD63BD">
            <w:pPr>
              <w:ind w:left="720"/>
              <w:rPr>
                <w:b/>
                <w:sz w:val="22"/>
                <w:szCs w:val="22"/>
                <w:u w:val="single"/>
              </w:rPr>
            </w:pPr>
          </w:p>
          <w:p w:rsidR="00D312E6" w:rsidRPr="00D312E6" w:rsidRDefault="00D312E6" w:rsidP="00AD63BD">
            <w:pPr>
              <w:ind w:left="720"/>
              <w:rPr>
                <w:i/>
                <w:sz w:val="22"/>
                <w:szCs w:val="22"/>
              </w:rPr>
            </w:pPr>
            <w:r w:rsidRPr="00D312E6">
              <w:rPr>
                <w:b/>
                <w:sz w:val="22"/>
                <w:szCs w:val="22"/>
                <w:u w:val="single"/>
              </w:rPr>
              <w:t>Personal Health Practices</w:t>
            </w:r>
            <w:r w:rsidRPr="00D312E6">
              <w:rPr>
                <w:sz w:val="22"/>
                <w:szCs w:val="22"/>
              </w:rPr>
              <w:t xml:space="preserve"> --- </w:t>
            </w:r>
            <w:r w:rsidRPr="00D312E6">
              <w:rPr>
                <w:i/>
                <w:sz w:val="22"/>
                <w:szCs w:val="22"/>
              </w:rPr>
              <w:t>(Chapter 1)</w:t>
            </w:r>
          </w:p>
          <w:p w:rsidR="00D312E6" w:rsidRPr="00D312E6" w:rsidRDefault="00D312E6" w:rsidP="00D312E6">
            <w:pPr>
              <w:numPr>
                <w:ilvl w:val="0"/>
                <w:numId w:val="4"/>
              </w:numPr>
              <w:rPr>
                <w:sz w:val="22"/>
                <w:szCs w:val="22"/>
              </w:rPr>
            </w:pPr>
            <w:r w:rsidRPr="00D312E6">
              <w:rPr>
                <w:sz w:val="22"/>
                <w:szCs w:val="22"/>
              </w:rPr>
              <w:t>Defining Health and Wellness</w:t>
            </w:r>
          </w:p>
          <w:p w:rsidR="00D312E6" w:rsidRPr="00D312E6" w:rsidRDefault="00D312E6" w:rsidP="00D312E6">
            <w:pPr>
              <w:numPr>
                <w:ilvl w:val="0"/>
                <w:numId w:val="4"/>
              </w:numPr>
              <w:rPr>
                <w:sz w:val="22"/>
                <w:szCs w:val="22"/>
              </w:rPr>
            </w:pPr>
            <w:r w:rsidRPr="00D312E6">
              <w:rPr>
                <w:sz w:val="22"/>
                <w:szCs w:val="22"/>
              </w:rPr>
              <w:t>Making Healthy Choices</w:t>
            </w:r>
          </w:p>
          <w:p w:rsidR="00D312E6" w:rsidRPr="00D312E6" w:rsidRDefault="00D312E6" w:rsidP="00AD63BD">
            <w:pPr>
              <w:rPr>
                <w:sz w:val="22"/>
                <w:szCs w:val="22"/>
              </w:rPr>
            </w:pPr>
          </w:p>
          <w:p w:rsidR="00D312E6" w:rsidRPr="00D312E6" w:rsidRDefault="00D312E6" w:rsidP="00AD63BD">
            <w:pPr>
              <w:tabs>
                <w:tab w:val="left" w:pos="720"/>
              </w:tabs>
              <w:ind w:firstLine="720"/>
              <w:rPr>
                <w:sz w:val="22"/>
                <w:szCs w:val="22"/>
              </w:rPr>
            </w:pPr>
            <w:r w:rsidRPr="00D312E6">
              <w:rPr>
                <w:b/>
                <w:sz w:val="22"/>
                <w:szCs w:val="22"/>
                <w:u w:val="single"/>
              </w:rPr>
              <w:t>Mental Health</w:t>
            </w:r>
            <w:r w:rsidRPr="00D312E6">
              <w:rPr>
                <w:sz w:val="22"/>
                <w:szCs w:val="22"/>
              </w:rPr>
              <w:t xml:space="preserve"> ---- </w:t>
            </w:r>
            <w:r w:rsidRPr="00D312E6">
              <w:rPr>
                <w:i/>
                <w:sz w:val="22"/>
                <w:szCs w:val="22"/>
              </w:rPr>
              <w:t>(Chapters 2, 3, 4)</w:t>
            </w:r>
          </w:p>
          <w:p w:rsidR="00D312E6" w:rsidRPr="00D312E6" w:rsidRDefault="00D312E6" w:rsidP="00D312E6">
            <w:pPr>
              <w:numPr>
                <w:ilvl w:val="0"/>
                <w:numId w:val="5"/>
              </w:numPr>
              <w:tabs>
                <w:tab w:val="left" w:pos="720"/>
              </w:tabs>
              <w:rPr>
                <w:sz w:val="22"/>
                <w:szCs w:val="22"/>
              </w:rPr>
            </w:pPr>
            <w:r w:rsidRPr="00D312E6">
              <w:rPr>
                <w:sz w:val="22"/>
                <w:szCs w:val="22"/>
              </w:rPr>
              <w:t>Personality and Self-Esteem</w:t>
            </w:r>
          </w:p>
          <w:p w:rsidR="00D312E6" w:rsidRPr="00D312E6" w:rsidRDefault="00D312E6" w:rsidP="00D312E6">
            <w:pPr>
              <w:numPr>
                <w:ilvl w:val="0"/>
                <w:numId w:val="5"/>
              </w:numPr>
              <w:tabs>
                <w:tab w:val="left" w:pos="720"/>
              </w:tabs>
              <w:rPr>
                <w:sz w:val="22"/>
                <w:szCs w:val="22"/>
              </w:rPr>
            </w:pPr>
            <w:r w:rsidRPr="00D312E6">
              <w:rPr>
                <w:sz w:val="22"/>
                <w:szCs w:val="22"/>
              </w:rPr>
              <w:t>Managing Stress</w:t>
            </w:r>
          </w:p>
          <w:p w:rsidR="00D312E6" w:rsidRPr="00D312E6" w:rsidRDefault="00D312E6" w:rsidP="00D312E6">
            <w:pPr>
              <w:numPr>
                <w:ilvl w:val="0"/>
                <w:numId w:val="5"/>
              </w:numPr>
              <w:tabs>
                <w:tab w:val="left" w:pos="720"/>
              </w:tabs>
              <w:rPr>
                <w:sz w:val="22"/>
                <w:szCs w:val="22"/>
              </w:rPr>
            </w:pPr>
            <w:r w:rsidRPr="00D312E6">
              <w:rPr>
                <w:sz w:val="22"/>
                <w:szCs w:val="22"/>
              </w:rPr>
              <w:t>Mental Disorders and Suicide</w:t>
            </w:r>
          </w:p>
          <w:p w:rsidR="00D312E6" w:rsidRPr="00D312E6" w:rsidRDefault="00D312E6" w:rsidP="00AD63BD">
            <w:pPr>
              <w:tabs>
                <w:tab w:val="left" w:pos="720"/>
              </w:tabs>
              <w:rPr>
                <w:sz w:val="22"/>
                <w:szCs w:val="22"/>
              </w:rPr>
            </w:pPr>
          </w:p>
          <w:p w:rsidR="00D312E6" w:rsidRPr="00D312E6" w:rsidRDefault="00D312E6" w:rsidP="00AD63BD">
            <w:pPr>
              <w:tabs>
                <w:tab w:val="left" w:pos="720"/>
              </w:tabs>
              <w:ind w:left="720"/>
              <w:rPr>
                <w:sz w:val="22"/>
                <w:szCs w:val="22"/>
              </w:rPr>
            </w:pPr>
            <w:r w:rsidRPr="00D312E6">
              <w:rPr>
                <w:b/>
                <w:sz w:val="22"/>
                <w:szCs w:val="22"/>
                <w:u w:val="single"/>
              </w:rPr>
              <w:t>Social Health</w:t>
            </w:r>
            <w:r w:rsidRPr="00D312E6">
              <w:rPr>
                <w:sz w:val="22"/>
                <w:szCs w:val="22"/>
              </w:rPr>
              <w:t xml:space="preserve"> ----- </w:t>
            </w:r>
            <w:r w:rsidRPr="00D312E6">
              <w:rPr>
                <w:i/>
                <w:sz w:val="22"/>
                <w:szCs w:val="22"/>
              </w:rPr>
              <w:t>(Chapters 5, 6, 7)</w:t>
            </w:r>
          </w:p>
          <w:p w:rsidR="00D312E6" w:rsidRPr="00D312E6" w:rsidRDefault="00D312E6" w:rsidP="00D312E6">
            <w:pPr>
              <w:numPr>
                <w:ilvl w:val="0"/>
                <w:numId w:val="6"/>
              </w:numPr>
              <w:tabs>
                <w:tab w:val="left" w:pos="720"/>
              </w:tabs>
              <w:rPr>
                <w:sz w:val="22"/>
                <w:szCs w:val="22"/>
              </w:rPr>
            </w:pPr>
            <w:r w:rsidRPr="00D312E6">
              <w:rPr>
                <w:sz w:val="22"/>
                <w:szCs w:val="22"/>
              </w:rPr>
              <w:t>You and Your Family</w:t>
            </w:r>
          </w:p>
          <w:p w:rsidR="00D312E6" w:rsidRPr="00D312E6" w:rsidRDefault="00D312E6" w:rsidP="00D312E6">
            <w:pPr>
              <w:numPr>
                <w:ilvl w:val="0"/>
                <w:numId w:val="6"/>
              </w:numPr>
              <w:tabs>
                <w:tab w:val="left" w:pos="720"/>
              </w:tabs>
              <w:rPr>
                <w:sz w:val="22"/>
                <w:szCs w:val="22"/>
              </w:rPr>
            </w:pPr>
            <w:r w:rsidRPr="00D312E6">
              <w:rPr>
                <w:sz w:val="22"/>
                <w:szCs w:val="22"/>
              </w:rPr>
              <w:t>Building Healthy Relationships</w:t>
            </w:r>
          </w:p>
          <w:p w:rsidR="00D312E6" w:rsidRPr="00D312E6" w:rsidRDefault="00D312E6" w:rsidP="00D312E6">
            <w:pPr>
              <w:numPr>
                <w:ilvl w:val="0"/>
                <w:numId w:val="6"/>
              </w:numPr>
              <w:tabs>
                <w:tab w:val="left" w:pos="720"/>
              </w:tabs>
              <w:rPr>
                <w:sz w:val="22"/>
                <w:szCs w:val="22"/>
              </w:rPr>
            </w:pPr>
            <w:r w:rsidRPr="00D312E6">
              <w:rPr>
                <w:sz w:val="22"/>
                <w:szCs w:val="22"/>
              </w:rPr>
              <w:t>Preventing Violence</w:t>
            </w:r>
          </w:p>
          <w:p w:rsidR="00D312E6" w:rsidRPr="00D312E6" w:rsidRDefault="00D312E6" w:rsidP="00AD63BD">
            <w:pPr>
              <w:tabs>
                <w:tab w:val="left" w:pos="720"/>
              </w:tabs>
              <w:rPr>
                <w:sz w:val="22"/>
                <w:szCs w:val="22"/>
              </w:rPr>
            </w:pPr>
          </w:p>
          <w:p w:rsidR="00D312E6" w:rsidRPr="00D312E6" w:rsidRDefault="00D312E6" w:rsidP="00AD63BD">
            <w:pPr>
              <w:tabs>
                <w:tab w:val="left" w:pos="720"/>
              </w:tabs>
              <w:ind w:left="720"/>
              <w:rPr>
                <w:sz w:val="22"/>
                <w:szCs w:val="22"/>
              </w:rPr>
            </w:pPr>
            <w:r w:rsidRPr="00D312E6">
              <w:rPr>
                <w:b/>
                <w:sz w:val="22"/>
                <w:szCs w:val="22"/>
                <w:u w:val="single"/>
              </w:rPr>
              <w:t>Human Development</w:t>
            </w:r>
            <w:r w:rsidRPr="00D312E6">
              <w:rPr>
                <w:sz w:val="22"/>
                <w:szCs w:val="22"/>
              </w:rPr>
              <w:t xml:space="preserve"> --- </w:t>
            </w:r>
            <w:r w:rsidRPr="00D312E6">
              <w:rPr>
                <w:i/>
                <w:sz w:val="22"/>
                <w:szCs w:val="22"/>
              </w:rPr>
              <w:t>(Chapters 8, 9, 23)</w:t>
            </w:r>
          </w:p>
          <w:p w:rsidR="00D312E6" w:rsidRPr="00D312E6" w:rsidRDefault="00D312E6" w:rsidP="00D312E6">
            <w:pPr>
              <w:numPr>
                <w:ilvl w:val="0"/>
                <w:numId w:val="7"/>
              </w:numPr>
              <w:tabs>
                <w:tab w:val="left" w:pos="720"/>
              </w:tabs>
              <w:rPr>
                <w:sz w:val="22"/>
                <w:szCs w:val="22"/>
              </w:rPr>
            </w:pPr>
            <w:r w:rsidRPr="00D312E6">
              <w:rPr>
                <w:sz w:val="22"/>
                <w:szCs w:val="22"/>
              </w:rPr>
              <w:t>Reproduction and Heredity</w:t>
            </w:r>
          </w:p>
          <w:p w:rsidR="00D312E6" w:rsidRPr="00D312E6" w:rsidRDefault="00D312E6" w:rsidP="00D312E6">
            <w:pPr>
              <w:numPr>
                <w:ilvl w:val="0"/>
                <w:numId w:val="7"/>
              </w:numPr>
              <w:tabs>
                <w:tab w:val="left" w:pos="720"/>
              </w:tabs>
              <w:rPr>
                <w:sz w:val="22"/>
                <w:szCs w:val="22"/>
              </w:rPr>
            </w:pPr>
            <w:r w:rsidRPr="00D312E6">
              <w:rPr>
                <w:sz w:val="22"/>
                <w:szCs w:val="22"/>
              </w:rPr>
              <w:t>Pregnancy and Birth</w:t>
            </w:r>
          </w:p>
          <w:p w:rsidR="00D312E6" w:rsidRPr="00D312E6" w:rsidRDefault="00D312E6" w:rsidP="00D312E6">
            <w:pPr>
              <w:numPr>
                <w:ilvl w:val="0"/>
                <w:numId w:val="7"/>
              </w:numPr>
              <w:tabs>
                <w:tab w:val="left" w:pos="720"/>
              </w:tabs>
              <w:rPr>
                <w:sz w:val="22"/>
                <w:szCs w:val="22"/>
              </w:rPr>
            </w:pPr>
            <w:r w:rsidRPr="00D312E6">
              <w:rPr>
                <w:sz w:val="22"/>
                <w:szCs w:val="22"/>
              </w:rPr>
              <w:t>AIDS and Sexually Transmitted Diseases</w:t>
            </w:r>
          </w:p>
          <w:p w:rsidR="00D312E6" w:rsidRPr="00D312E6" w:rsidRDefault="00D312E6" w:rsidP="00AD63BD">
            <w:pPr>
              <w:tabs>
                <w:tab w:val="left" w:pos="720"/>
              </w:tabs>
              <w:rPr>
                <w:sz w:val="22"/>
                <w:szCs w:val="22"/>
              </w:rPr>
            </w:pPr>
          </w:p>
          <w:p w:rsidR="00D312E6" w:rsidRPr="00D312E6" w:rsidRDefault="00D312E6" w:rsidP="00AD63BD">
            <w:pPr>
              <w:tabs>
                <w:tab w:val="left" w:pos="720"/>
              </w:tabs>
              <w:ind w:left="720"/>
              <w:rPr>
                <w:sz w:val="22"/>
                <w:szCs w:val="22"/>
              </w:rPr>
            </w:pPr>
            <w:r w:rsidRPr="00D312E6">
              <w:rPr>
                <w:b/>
                <w:sz w:val="22"/>
                <w:szCs w:val="22"/>
                <w:u w:val="single"/>
              </w:rPr>
              <w:t>Nutrition and Fitness</w:t>
            </w:r>
            <w:r w:rsidRPr="00D312E6">
              <w:rPr>
                <w:sz w:val="22"/>
                <w:szCs w:val="22"/>
              </w:rPr>
              <w:t xml:space="preserve"> --- </w:t>
            </w:r>
            <w:r w:rsidRPr="00D312E6">
              <w:rPr>
                <w:i/>
                <w:sz w:val="22"/>
                <w:szCs w:val="22"/>
              </w:rPr>
              <w:t>(Chapters 12, 13, 14, 15)</w:t>
            </w:r>
          </w:p>
          <w:p w:rsidR="00D312E6" w:rsidRPr="00D312E6" w:rsidRDefault="00D312E6" w:rsidP="00D312E6">
            <w:pPr>
              <w:numPr>
                <w:ilvl w:val="0"/>
                <w:numId w:val="8"/>
              </w:numPr>
              <w:tabs>
                <w:tab w:val="left" w:pos="720"/>
              </w:tabs>
              <w:rPr>
                <w:sz w:val="22"/>
                <w:szCs w:val="22"/>
              </w:rPr>
            </w:pPr>
            <w:r w:rsidRPr="00D312E6">
              <w:rPr>
                <w:sz w:val="22"/>
                <w:szCs w:val="22"/>
              </w:rPr>
              <w:t>Food and Nutrition</w:t>
            </w:r>
          </w:p>
          <w:p w:rsidR="00D312E6" w:rsidRPr="00D312E6" w:rsidRDefault="00D312E6" w:rsidP="00D312E6">
            <w:pPr>
              <w:numPr>
                <w:ilvl w:val="0"/>
                <w:numId w:val="8"/>
              </w:numPr>
              <w:tabs>
                <w:tab w:val="left" w:pos="720"/>
              </w:tabs>
              <w:rPr>
                <w:sz w:val="22"/>
                <w:szCs w:val="22"/>
              </w:rPr>
            </w:pPr>
            <w:r w:rsidRPr="00D312E6">
              <w:rPr>
                <w:sz w:val="22"/>
                <w:szCs w:val="22"/>
              </w:rPr>
              <w:t>Making Healthy Food Choices</w:t>
            </w:r>
          </w:p>
          <w:p w:rsidR="00D312E6" w:rsidRPr="00D312E6" w:rsidRDefault="00D312E6" w:rsidP="00D312E6">
            <w:pPr>
              <w:numPr>
                <w:ilvl w:val="0"/>
                <w:numId w:val="8"/>
              </w:numPr>
              <w:tabs>
                <w:tab w:val="left" w:pos="720"/>
              </w:tabs>
              <w:rPr>
                <w:sz w:val="22"/>
                <w:szCs w:val="22"/>
              </w:rPr>
            </w:pPr>
            <w:r w:rsidRPr="00D312E6">
              <w:rPr>
                <w:sz w:val="22"/>
                <w:szCs w:val="22"/>
              </w:rPr>
              <w:t>Digestion and Excretion</w:t>
            </w:r>
          </w:p>
          <w:p w:rsidR="00D312E6" w:rsidRPr="00D312E6" w:rsidRDefault="00D312E6" w:rsidP="00D312E6">
            <w:pPr>
              <w:numPr>
                <w:ilvl w:val="0"/>
                <w:numId w:val="8"/>
              </w:numPr>
              <w:tabs>
                <w:tab w:val="left" w:pos="720"/>
              </w:tabs>
              <w:rPr>
                <w:sz w:val="22"/>
                <w:szCs w:val="22"/>
              </w:rPr>
            </w:pPr>
            <w:r w:rsidRPr="00D312E6">
              <w:rPr>
                <w:sz w:val="22"/>
                <w:szCs w:val="22"/>
              </w:rPr>
              <w:t>Movement and Exercise</w:t>
            </w:r>
          </w:p>
          <w:p w:rsidR="00D312E6" w:rsidRPr="00D312E6" w:rsidRDefault="00D312E6" w:rsidP="00AD63BD">
            <w:pPr>
              <w:tabs>
                <w:tab w:val="left" w:pos="720"/>
              </w:tabs>
              <w:rPr>
                <w:sz w:val="22"/>
                <w:szCs w:val="22"/>
              </w:rPr>
            </w:pPr>
          </w:p>
          <w:p w:rsidR="00D312E6" w:rsidRPr="00D312E6" w:rsidRDefault="00D312E6" w:rsidP="00AD63BD">
            <w:pPr>
              <w:tabs>
                <w:tab w:val="left" w:pos="720"/>
              </w:tabs>
              <w:ind w:left="720"/>
              <w:rPr>
                <w:sz w:val="22"/>
                <w:szCs w:val="22"/>
              </w:rPr>
            </w:pPr>
            <w:r w:rsidRPr="00D312E6">
              <w:rPr>
                <w:b/>
                <w:sz w:val="22"/>
                <w:szCs w:val="22"/>
                <w:u w:val="single"/>
              </w:rPr>
              <w:t>Substance Abuse</w:t>
            </w:r>
            <w:r w:rsidRPr="00D312E6">
              <w:rPr>
                <w:sz w:val="22"/>
                <w:szCs w:val="22"/>
              </w:rPr>
              <w:t xml:space="preserve"> ----- </w:t>
            </w:r>
            <w:r w:rsidRPr="00D312E6">
              <w:rPr>
                <w:i/>
                <w:sz w:val="22"/>
                <w:szCs w:val="22"/>
              </w:rPr>
              <w:t>(Chapters 19, 20, 21)</w:t>
            </w:r>
          </w:p>
          <w:p w:rsidR="00D312E6" w:rsidRPr="00D312E6" w:rsidRDefault="00D312E6" w:rsidP="00D312E6">
            <w:pPr>
              <w:numPr>
                <w:ilvl w:val="0"/>
                <w:numId w:val="9"/>
              </w:numPr>
              <w:tabs>
                <w:tab w:val="left" w:pos="720"/>
              </w:tabs>
              <w:rPr>
                <w:sz w:val="22"/>
                <w:szCs w:val="22"/>
              </w:rPr>
            </w:pPr>
            <w:r w:rsidRPr="00D312E6">
              <w:rPr>
                <w:sz w:val="22"/>
                <w:szCs w:val="22"/>
              </w:rPr>
              <w:t>Alcohol</w:t>
            </w:r>
          </w:p>
          <w:p w:rsidR="00D312E6" w:rsidRPr="00D312E6" w:rsidRDefault="00D312E6" w:rsidP="00D312E6">
            <w:pPr>
              <w:numPr>
                <w:ilvl w:val="0"/>
                <w:numId w:val="9"/>
              </w:numPr>
              <w:tabs>
                <w:tab w:val="left" w:pos="720"/>
              </w:tabs>
              <w:rPr>
                <w:sz w:val="22"/>
                <w:szCs w:val="22"/>
              </w:rPr>
            </w:pPr>
            <w:r w:rsidRPr="00D312E6">
              <w:rPr>
                <w:sz w:val="22"/>
                <w:szCs w:val="22"/>
              </w:rPr>
              <w:t>Tobacco</w:t>
            </w:r>
          </w:p>
          <w:p w:rsidR="00D312E6" w:rsidRPr="00D312E6" w:rsidRDefault="00D312E6" w:rsidP="00D312E6">
            <w:pPr>
              <w:numPr>
                <w:ilvl w:val="0"/>
                <w:numId w:val="9"/>
              </w:numPr>
              <w:tabs>
                <w:tab w:val="left" w:pos="720"/>
              </w:tabs>
              <w:rPr>
                <w:sz w:val="22"/>
                <w:szCs w:val="22"/>
              </w:rPr>
            </w:pPr>
            <w:r w:rsidRPr="00D312E6">
              <w:rPr>
                <w:sz w:val="22"/>
                <w:szCs w:val="22"/>
              </w:rPr>
              <w:t>Preventing Drug Abuse</w:t>
            </w:r>
          </w:p>
          <w:p w:rsidR="00D312E6" w:rsidRPr="00D312E6" w:rsidRDefault="00D312E6" w:rsidP="00AD63BD">
            <w:pPr>
              <w:jc w:val="center"/>
              <w:rPr>
                <w:b/>
                <w:sz w:val="22"/>
                <w:szCs w:val="22"/>
              </w:rPr>
            </w:pPr>
          </w:p>
          <w:p w:rsidR="00D312E6" w:rsidRPr="00D312E6" w:rsidRDefault="00D312E6" w:rsidP="00AD63BD">
            <w:pPr>
              <w:jc w:val="center"/>
              <w:rPr>
                <w:b/>
                <w:sz w:val="22"/>
                <w:szCs w:val="22"/>
              </w:rPr>
            </w:pPr>
            <w:r w:rsidRPr="00D312E6">
              <w:rPr>
                <w:b/>
                <w:sz w:val="22"/>
                <w:szCs w:val="22"/>
              </w:rPr>
              <w:t>*All of the information will be covered, but not necessarily in the order listed.</w:t>
            </w:r>
          </w:p>
        </w:tc>
        <w:tc>
          <w:tcPr>
            <w:tcW w:w="5508" w:type="dxa"/>
            <w:shd w:val="clear" w:color="auto" w:fill="auto"/>
          </w:tcPr>
          <w:p w:rsidR="00D312E6" w:rsidRPr="00D312E6" w:rsidRDefault="00D312E6" w:rsidP="00AD63BD">
            <w:pPr>
              <w:rPr>
                <w:b/>
                <w:sz w:val="22"/>
                <w:szCs w:val="22"/>
              </w:rPr>
            </w:pPr>
            <w:r w:rsidRPr="00D312E6">
              <w:rPr>
                <w:b/>
                <w:sz w:val="22"/>
                <w:szCs w:val="22"/>
              </w:rPr>
              <w:t>The student will:</w:t>
            </w:r>
          </w:p>
          <w:p w:rsidR="00D312E6" w:rsidRPr="00D312E6" w:rsidRDefault="00D312E6" w:rsidP="00D312E6">
            <w:pPr>
              <w:numPr>
                <w:ilvl w:val="0"/>
                <w:numId w:val="10"/>
              </w:numPr>
              <w:rPr>
                <w:sz w:val="22"/>
                <w:szCs w:val="22"/>
              </w:rPr>
            </w:pPr>
            <w:r w:rsidRPr="00D312E6">
              <w:rPr>
                <w:sz w:val="22"/>
                <w:szCs w:val="22"/>
              </w:rPr>
              <w:t>Describe the relationship between health and wellness.</w:t>
            </w:r>
          </w:p>
          <w:p w:rsidR="00D312E6" w:rsidRPr="00D312E6" w:rsidRDefault="00D312E6" w:rsidP="00D312E6">
            <w:pPr>
              <w:numPr>
                <w:ilvl w:val="0"/>
                <w:numId w:val="10"/>
              </w:numPr>
              <w:rPr>
                <w:sz w:val="22"/>
                <w:szCs w:val="22"/>
              </w:rPr>
            </w:pPr>
            <w:r w:rsidRPr="00D312E6">
              <w:rPr>
                <w:sz w:val="22"/>
                <w:szCs w:val="22"/>
              </w:rPr>
              <w:t>Identify basic information relating to systems of the body.</w:t>
            </w:r>
          </w:p>
          <w:p w:rsidR="00D312E6" w:rsidRPr="00D312E6" w:rsidRDefault="00D312E6" w:rsidP="00D312E6">
            <w:pPr>
              <w:numPr>
                <w:ilvl w:val="0"/>
                <w:numId w:val="10"/>
              </w:numPr>
              <w:rPr>
                <w:sz w:val="22"/>
                <w:szCs w:val="22"/>
              </w:rPr>
            </w:pPr>
            <w:r w:rsidRPr="00D312E6">
              <w:rPr>
                <w:sz w:val="22"/>
                <w:szCs w:val="22"/>
              </w:rPr>
              <w:t>Identify healthy qualities of personality, emotion, and relationships.</w:t>
            </w:r>
          </w:p>
          <w:p w:rsidR="00D312E6" w:rsidRPr="00D312E6" w:rsidRDefault="00D312E6" w:rsidP="00D312E6">
            <w:pPr>
              <w:numPr>
                <w:ilvl w:val="0"/>
                <w:numId w:val="10"/>
              </w:numPr>
              <w:rPr>
                <w:sz w:val="22"/>
                <w:szCs w:val="22"/>
              </w:rPr>
            </w:pPr>
            <w:r w:rsidRPr="00D312E6">
              <w:rPr>
                <w:sz w:val="22"/>
                <w:szCs w:val="22"/>
              </w:rPr>
              <w:t>Identify stressors and discuss healthy ways of dealing with stress.</w:t>
            </w:r>
          </w:p>
          <w:p w:rsidR="00D312E6" w:rsidRPr="00D312E6" w:rsidRDefault="00D312E6" w:rsidP="00D312E6">
            <w:pPr>
              <w:numPr>
                <w:ilvl w:val="0"/>
                <w:numId w:val="10"/>
              </w:numPr>
              <w:rPr>
                <w:sz w:val="22"/>
                <w:szCs w:val="22"/>
              </w:rPr>
            </w:pPr>
            <w:r w:rsidRPr="00D312E6">
              <w:rPr>
                <w:sz w:val="22"/>
                <w:szCs w:val="22"/>
              </w:rPr>
              <w:t>Identify suicidal tendencies, prevention, and ways of getting help.</w:t>
            </w:r>
          </w:p>
          <w:p w:rsidR="00D312E6" w:rsidRPr="00D312E6" w:rsidRDefault="00D312E6" w:rsidP="00D312E6">
            <w:pPr>
              <w:numPr>
                <w:ilvl w:val="0"/>
                <w:numId w:val="10"/>
              </w:numPr>
              <w:rPr>
                <w:sz w:val="22"/>
                <w:szCs w:val="22"/>
              </w:rPr>
            </w:pPr>
            <w:r w:rsidRPr="00D312E6">
              <w:rPr>
                <w:sz w:val="22"/>
                <w:szCs w:val="22"/>
              </w:rPr>
              <w:t>Identify substance abuse and the impact it has on individuals and families.</w:t>
            </w:r>
          </w:p>
          <w:p w:rsidR="00D312E6" w:rsidRPr="00D312E6" w:rsidRDefault="00D312E6" w:rsidP="00D312E6">
            <w:pPr>
              <w:numPr>
                <w:ilvl w:val="0"/>
                <w:numId w:val="10"/>
              </w:numPr>
              <w:rPr>
                <w:sz w:val="22"/>
                <w:szCs w:val="22"/>
              </w:rPr>
            </w:pPr>
            <w:r w:rsidRPr="00D312E6">
              <w:rPr>
                <w:sz w:val="22"/>
                <w:szCs w:val="22"/>
              </w:rPr>
              <w:t>Describe the function and structure of the male and female reproduction systems.</w:t>
            </w:r>
          </w:p>
          <w:p w:rsidR="00D312E6" w:rsidRPr="00D312E6" w:rsidRDefault="00D312E6" w:rsidP="00D312E6">
            <w:pPr>
              <w:numPr>
                <w:ilvl w:val="0"/>
                <w:numId w:val="10"/>
              </w:numPr>
              <w:rPr>
                <w:sz w:val="22"/>
                <w:szCs w:val="22"/>
              </w:rPr>
            </w:pPr>
            <w:r w:rsidRPr="00D312E6">
              <w:rPr>
                <w:sz w:val="22"/>
                <w:szCs w:val="22"/>
              </w:rPr>
              <w:t>Identify issues of teen birth, parenthood, and abstinence.</w:t>
            </w:r>
          </w:p>
          <w:p w:rsidR="00D312E6" w:rsidRPr="00D312E6" w:rsidRDefault="00D312E6" w:rsidP="00AD63BD">
            <w:pPr>
              <w:rPr>
                <w:b/>
                <w:sz w:val="22"/>
                <w:szCs w:val="22"/>
              </w:rPr>
            </w:pPr>
          </w:p>
          <w:p w:rsidR="00D312E6" w:rsidRPr="00D312E6" w:rsidRDefault="00D312E6" w:rsidP="00AD63BD">
            <w:pPr>
              <w:rPr>
                <w:b/>
                <w:sz w:val="22"/>
                <w:szCs w:val="22"/>
              </w:rPr>
            </w:pPr>
          </w:p>
          <w:p w:rsidR="00D312E6" w:rsidRPr="00D312E6" w:rsidRDefault="00D312E6" w:rsidP="00AD63BD">
            <w:pPr>
              <w:rPr>
                <w:b/>
                <w:sz w:val="22"/>
                <w:szCs w:val="22"/>
              </w:rPr>
            </w:pPr>
            <w:r w:rsidRPr="00D312E6">
              <w:rPr>
                <w:b/>
                <w:sz w:val="22"/>
                <w:szCs w:val="22"/>
              </w:rPr>
              <w:t>Parents will:</w:t>
            </w:r>
          </w:p>
          <w:p w:rsidR="00D312E6" w:rsidRPr="00D312E6" w:rsidRDefault="00D312E6" w:rsidP="00AD63BD">
            <w:pPr>
              <w:numPr>
                <w:ilvl w:val="0"/>
                <w:numId w:val="11"/>
              </w:numPr>
              <w:rPr>
                <w:sz w:val="22"/>
                <w:szCs w:val="22"/>
              </w:rPr>
            </w:pPr>
            <w:r w:rsidRPr="00D312E6">
              <w:rPr>
                <w:sz w:val="22"/>
                <w:szCs w:val="22"/>
              </w:rPr>
              <w:t>Discuss these topics with their child.</w:t>
            </w:r>
          </w:p>
          <w:p w:rsidR="00D312E6" w:rsidRPr="00D312E6" w:rsidRDefault="00D312E6" w:rsidP="00AD63BD">
            <w:pPr>
              <w:numPr>
                <w:ilvl w:val="0"/>
                <w:numId w:val="11"/>
              </w:numPr>
              <w:rPr>
                <w:sz w:val="22"/>
                <w:szCs w:val="22"/>
              </w:rPr>
            </w:pPr>
            <w:r w:rsidRPr="00D312E6">
              <w:rPr>
                <w:sz w:val="22"/>
                <w:szCs w:val="22"/>
              </w:rPr>
              <w:t>Provide any additional information that is necessary to go along with their family expectations, values, and morals.</w:t>
            </w:r>
          </w:p>
        </w:tc>
      </w:tr>
    </w:tbl>
    <w:p w:rsidR="00D312E6" w:rsidRPr="00FE6184" w:rsidRDefault="00D312E6" w:rsidP="00D312E6">
      <w:pPr>
        <w:autoSpaceDE w:val="0"/>
        <w:autoSpaceDN w:val="0"/>
        <w:adjustRightInd w:val="0"/>
        <w:rPr>
          <w:rFonts w:ascii="Tahoma" w:hAnsi="Tahoma" w:cs="Tahoma"/>
          <w:sz w:val="20"/>
          <w:szCs w:val="20"/>
        </w:rPr>
      </w:pPr>
    </w:p>
    <w:p w:rsidR="00D312E6" w:rsidRPr="00FE6184" w:rsidRDefault="00D312E6" w:rsidP="00D312E6">
      <w:pPr>
        <w:pStyle w:val="ListParagraph"/>
        <w:numPr>
          <w:ilvl w:val="0"/>
          <w:numId w:val="2"/>
        </w:numPr>
        <w:autoSpaceDE w:val="0"/>
        <w:autoSpaceDN w:val="0"/>
        <w:adjustRightInd w:val="0"/>
        <w:rPr>
          <w:rFonts w:ascii="Tahoma" w:hAnsi="Tahoma" w:cs="Tahoma"/>
          <w:sz w:val="20"/>
          <w:szCs w:val="20"/>
        </w:rPr>
      </w:pPr>
      <w:r w:rsidRPr="00FE6184">
        <w:rPr>
          <w:rFonts w:ascii="Tahoma" w:hAnsi="Tahoma" w:cs="Tahoma"/>
          <w:sz w:val="20"/>
          <w:szCs w:val="20"/>
        </w:rPr>
        <w:t>Binders (by chapter) includes grades for notes, vocab, worksheets, and daily activities</w:t>
      </w:r>
    </w:p>
    <w:p w:rsidR="00D312E6" w:rsidRPr="00FE6184" w:rsidRDefault="00D312E6" w:rsidP="00D312E6">
      <w:pPr>
        <w:pStyle w:val="ListParagraph"/>
        <w:numPr>
          <w:ilvl w:val="0"/>
          <w:numId w:val="2"/>
        </w:numPr>
        <w:autoSpaceDE w:val="0"/>
        <w:autoSpaceDN w:val="0"/>
        <w:adjustRightInd w:val="0"/>
        <w:rPr>
          <w:rFonts w:ascii="Tahoma" w:hAnsi="Tahoma" w:cs="Tahoma"/>
          <w:sz w:val="20"/>
          <w:szCs w:val="20"/>
        </w:rPr>
      </w:pPr>
      <w:r w:rsidRPr="00FE6184">
        <w:rPr>
          <w:rFonts w:ascii="Tahoma" w:hAnsi="Tahoma" w:cs="Tahoma"/>
          <w:sz w:val="20"/>
          <w:szCs w:val="20"/>
        </w:rPr>
        <w:t xml:space="preserve">Test/Quizzes/Assessments- at the of chapter </w:t>
      </w:r>
    </w:p>
    <w:p w:rsidR="00D312E6" w:rsidRDefault="00D312E6" w:rsidP="00D312E6">
      <w:pPr>
        <w:pStyle w:val="ListParagraph"/>
        <w:numPr>
          <w:ilvl w:val="0"/>
          <w:numId w:val="2"/>
        </w:numPr>
        <w:autoSpaceDE w:val="0"/>
        <w:autoSpaceDN w:val="0"/>
        <w:adjustRightInd w:val="0"/>
        <w:rPr>
          <w:rFonts w:ascii="Tahoma" w:hAnsi="Tahoma" w:cs="Tahoma"/>
          <w:sz w:val="20"/>
          <w:szCs w:val="20"/>
        </w:rPr>
      </w:pPr>
      <w:r w:rsidRPr="00D312E6">
        <w:rPr>
          <w:rFonts w:ascii="Tahoma" w:hAnsi="Tahoma" w:cs="Tahoma"/>
          <w:sz w:val="20"/>
          <w:szCs w:val="20"/>
        </w:rPr>
        <w:t>Projects- Various types throughout the semester</w:t>
      </w:r>
    </w:p>
    <w:p w:rsidR="00D312E6" w:rsidRPr="00D312E6" w:rsidRDefault="00D312E6" w:rsidP="00D312E6">
      <w:pPr>
        <w:autoSpaceDE w:val="0"/>
        <w:autoSpaceDN w:val="0"/>
        <w:adjustRightInd w:val="0"/>
        <w:ind w:left="360"/>
        <w:rPr>
          <w:rFonts w:ascii="Tahoma" w:hAnsi="Tahoma" w:cs="Tahoma"/>
          <w:sz w:val="20"/>
          <w:szCs w:val="20"/>
        </w:rPr>
      </w:pPr>
      <w:r w:rsidRPr="00D312E6">
        <w:rPr>
          <w:rFonts w:ascii="Tahoma" w:hAnsi="Tahoma" w:cs="Tahoma"/>
          <w:b/>
          <w:sz w:val="20"/>
          <w:szCs w:val="20"/>
        </w:rPr>
        <w:lastRenderedPageBreak/>
        <w:t xml:space="preserve">NOTE TO PARENTS: please join PowerSchool to be added to class email and remind system! It will be an easy way to send reminders, due dates, </w:t>
      </w:r>
      <w:proofErr w:type="spellStart"/>
      <w:r w:rsidRPr="00D312E6">
        <w:rPr>
          <w:rFonts w:ascii="Tahoma" w:hAnsi="Tahoma" w:cs="Tahoma"/>
          <w:b/>
          <w:sz w:val="20"/>
          <w:szCs w:val="20"/>
        </w:rPr>
        <w:t>etc</w:t>
      </w:r>
      <w:proofErr w:type="spellEnd"/>
      <w:r w:rsidRPr="00D312E6">
        <w:rPr>
          <w:rFonts w:ascii="Tahoma" w:hAnsi="Tahoma" w:cs="Tahoma"/>
          <w:b/>
          <w:sz w:val="20"/>
          <w:szCs w:val="20"/>
        </w:rPr>
        <w:t xml:space="preserve">! Contact the main office to sign up if you are not already signed up. </w:t>
      </w:r>
    </w:p>
    <w:p w:rsidR="00D312E6" w:rsidRPr="00FE6184" w:rsidRDefault="00D312E6" w:rsidP="00D312E6">
      <w:pPr>
        <w:autoSpaceDE w:val="0"/>
        <w:autoSpaceDN w:val="0"/>
        <w:adjustRightInd w:val="0"/>
        <w:rPr>
          <w:rFonts w:ascii="Tahoma" w:hAnsi="Tahoma" w:cs="Tahoma"/>
          <w:sz w:val="20"/>
          <w:szCs w:val="20"/>
        </w:rPr>
      </w:pPr>
    </w:p>
    <w:tbl>
      <w:tblPr>
        <w:tblW w:w="9495" w:type="dxa"/>
        <w:tblInd w:w="300" w:type="dxa"/>
        <w:tblCellMar>
          <w:left w:w="0" w:type="dxa"/>
          <w:right w:w="0" w:type="dxa"/>
        </w:tblCellMar>
        <w:tblLook w:val="04A0" w:firstRow="1" w:lastRow="0" w:firstColumn="1" w:lastColumn="0" w:noHBand="0" w:noVBand="1"/>
      </w:tblPr>
      <w:tblGrid>
        <w:gridCol w:w="480"/>
        <w:gridCol w:w="9015"/>
      </w:tblGrid>
      <w:tr w:rsidR="00D312E6" w:rsidRPr="00FE6184" w:rsidTr="00AD63BD">
        <w:tc>
          <w:tcPr>
            <w:tcW w:w="0" w:type="auto"/>
            <w:tcMar>
              <w:top w:w="45" w:type="dxa"/>
              <w:left w:w="15" w:type="dxa"/>
              <w:bottom w:w="45" w:type="dxa"/>
              <w:right w:w="30" w:type="dxa"/>
            </w:tcMar>
          </w:tcPr>
          <w:p w:rsidR="00D312E6" w:rsidRPr="00FE6184" w:rsidRDefault="00D312E6" w:rsidP="00D312E6">
            <w:pPr>
              <w:spacing w:after="160" w:line="259" w:lineRule="auto"/>
              <w:rPr>
                <w:color w:val="505050"/>
                <w:sz w:val="20"/>
                <w:szCs w:val="20"/>
              </w:rPr>
            </w:pPr>
          </w:p>
        </w:tc>
        <w:tc>
          <w:tcPr>
            <w:tcW w:w="9015" w:type="dxa"/>
            <w:tcMar>
              <w:top w:w="45" w:type="dxa"/>
              <w:left w:w="15" w:type="dxa"/>
              <w:bottom w:w="45" w:type="dxa"/>
              <w:right w:w="30" w:type="dxa"/>
            </w:tcMar>
          </w:tcPr>
          <w:p w:rsidR="00D312E6" w:rsidRPr="00FE6184" w:rsidRDefault="00D312E6" w:rsidP="00AD63BD">
            <w:pPr>
              <w:rPr>
                <w:color w:val="505050"/>
                <w:sz w:val="20"/>
                <w:szCs w:val="20"/>
              </w:rPr>
            </w:pPr>
          </w:p>
        </w:tc>
      </w:tr>
      <w:tr w:rsidR="00D312E6" w:rsidRPr="00FE6184" w:rsidTr="00AD63BD">
        <w:tc>
          <w:tcPr>
            <w:tcW w:w="0" w:type="auto"/>
            <w:tcMar>
              <w:top w:w="45" w:type="dxa"/>
              <w:left w:w="15" w:type="dxa"/>
              <w:bottom w:w="45" w:type="dxa"/>
              <w:right w:w="30" w:type="dxa"/>
            </w:tcMar>
          </w:tcPr>
          <w:p w:rsidR="00D312E6" w:rsidRPr="00FE6184" w:rsidRDefault="00D312E6" w:rsidP="00AD63BD">
            <w:pPr>
              <w:rPr>
                <w:color w:val="505050"/>
                <w:sz w:val="20"/>
                <w:szCs w:val="20"/>
              </w:rPr>
            </w:pPr>
          </w:p>
        </w:tc>
        <w:tc>
          <w:tcPr>
            <w:tcW w:w="9015" w:type="dxa"/>
            <w:tcMar>
              <w:top w:w="45" w:type="dxa"/>
              <w:left w:w="15" w:type="dxa"/>
              <w:bottom w:w="45" w:type="dxa"/>
              <w:right w:w="30" w:type="dxa"/>
            </w:tcMar>
          </w:tcPr>
          <w:p w:rsidR="00D312E6" w:rsidRPr="00FE6184" w:rsidRDefault="00D312E6" w:rsidP="00AD63BD">
            <w:pPr>
              <w:rPr>
                <w:color w:val="505050"/>
                <w:sz w:val="20"/>
                <w:szCs w:val="20"/>
              </w:rPr>
            </w:pPr>
          </w:p>
        </w:tc>
      </w:tr>
      <w:tr w:rsidR="00D312E6" w:rsidRPr="00FE6184" w:rsidTr="00AD63BD">
        <w:tc>
          <w:tcPr>
            <w:tcW w:w="0" w:type="auto"/>
            <w:tcMar>
              <w:top w:w="45" w:type="dxa"/>
              <w:left w:w="15" w:type="dxa"/>
              <w:bottom w:w="45" w:type="dxa"/>
              <w:right w:w="30" w:type="dxa"/>
            </w:tcMar>
          </w:tcPr>
          <w:p w:rsidR="00D312E6" w:rsidRPr="00FE6184" w:rsidRDefault="00D312E6" w:rsidP="00AD63BD">
            <w:pPr>
              <w:rPr>
                <w:color w:val="505050"/>
                <w:sz w:val="20"/>
                <w:szCs w:val="20"/>
              </w:rPr>
            </w:pPr>
          </w:p>
        </w:tc>
        <w:tc>
          <w:tcPr>
            <w:tcW w:w="9015" w:type="dxa"/>
            <w:tcMar>
              <w:top w:w="45" w:type="dxa"/>
              <w:left w:w="15" w:type="dxa"/>
              <w:bottom w:w="45" w:type="dxa"/>
              <w:right w:w="30" w:type="dxa"/>
            </w:tcMar>
          </w:tcPr>
          <w:p w:rsidR="00D312E6" w:rsidRPr="00FE6184" w:rsidRDefault="00D312E6" w:rsidP="00AD63BD">
            <w:pPr>
              <w:rPr>
                <w:color w:val="505050"/>
                <w:sz w:val="20"/>
                <w:szCs w:val="20"/>
              </w:rPr>
            </w:pPr>
          </w:p>
        </w:tc>
      </w:tr>
      <w:tr w:rsidR="00D312E6" w:rsidRPr="00FE6184" w:rsidTr="00AD63BD">
        <w:tc>
          <w:tcPr>
            <w:tcW w:w="0" w:type="auto"/>
            <w:tcMar>
              <w:top w:w="45" w:type="dxa"/>
              <w:left w:w="15" w:type="dxa"/>
              <w:bottom w:w="45" w:type="dxa"/>
              <w:right w:w="30" w:type="dxa"/>
            </w:tcMar>
          </w:tcPr>
          <w:p w:rsidR="00D312E6" w:rsidRPr="00FE6184" w:rsidRDefault="00D312E6" w:rsidP="00AD63BD">
            <w:pPr>
              <w:rPr>
                <w:color w:val="505050"/>
                <w:sz w:val="20"/>
                <w:szCs w:val="20"/>
              </w:rPr>
            </w:pPr>
          </w:p>
        </w:tc>
        <w:tc>
          <w:tcPr>
            <w:tcW w:w="9015" w:type="dxa"/>
            <w:tcMar>
              <w:top w:w="45" w:type="dxa"/>
              <w:left w:w="15" w:type="dxa"/>
              <w:bottom w:w="45" w:type="dxa"/>
              <w:right w:w="30" w:type="dxa"/>
            </w:tcMar>
          </w:tcPr>
          <w:p w:rsidR="00D312E6" w:rsidRPr="00FE6184" w:rsidRDefault="00D312E6" w:rsidP="00AD63BD">
            <w:pPr>
              <w:rPr>
                <w:color w:val="505050"/>
                <w:sz w:val="20"/>
                <w:szCs w:val="20"/>
              </w:rPr>
            </w:pPr>
          </w:p>
        </w:tc>
      </w:tr>
    </w:tbl>
    <w:p w:rsidR="00D312E6" w:rsidRPr="00126D0E" w:rsidRDefault="00D312E6" w:rsidP="00D312E6">
      <w:pPr>
        <w:autoSpaceDE w:val="0"/>
        <w:autoSpaceDN w:val="0"/>
        <w:adjustRightInd w:val="0"/>
        <w:rPr>
          <w:rFonts w:ascii="Tahoma" w:hAnsi="Tahoma" w:cs="Tahoma"/>
        </w:rPr>
      </w:pPr>
    </w:p>
    <w:p w:rsidR="00D312E6" w:rsidRPr="004D5AB1" w:rsidRDefault="00D312E6" w:rsidP="00D312E6">
      <w:pPr>
        <w:autoSpaceDE w:val="0"/>
        <w:autoSpaceDN w:val="0"/>
        <w:adjustRightInd w:val="0"/>
        <w:rPr>
          <w:rFonts w:ascii="Tahoma" w:hAnsi="Tahoma" w:cs="Tahoma"/>
        </w:rPr>
      </w:pPr>
      <w:r w:rsidRPr="00126D0E">
        <w:rPr>
          <w:rFonts w:ascii="Tahoma" w:hAnsi="Tahoma" w:cs="Tahoma"/>
        </w:rPr>
        <w:softHyphen/>
      </w:r>
      <w:r w:rsidRPr="00126D0E">
        <w:rPr>
          <w:rFonts w:ascii="Tahoma" w:hAnsi="Tahoma" w:cs="Tahoma"/>
        </w:rPr>
        <w:softHyphen/>
      </w:r>
      <w:r w:rsidRPr="00126D0E">
        <w:rPr>
          <w:rFonts w:ascii="Tahoma" w:hAnsi="Tahoma" w:cs="Tahoma"/>
        </w:rPr>
        <w:softHyphen/>
      </w:r>
      <w:r w:rsidRPr="00126D0E">
        <w:rPr>
          <w:rFonts w:ascii="Tahoma" w:hAnsi="Tahoma" w:cs="Tahoma"/>
        </w:rPr>
        <w:softHyphen/>
      </w:r>
      <w:r w:rsidRPr="00126D0E">
        <w:rPr>
          <w:rFonts w:ascii="Tahoma" w:hAnsi="Tahoma" w:cs="Tahoma"/>
        </w:rPr>
        <w:softHyphen/>
      </w:r>
      <w:r w:rsidRPr="00126D0E">
        <w:rPr>
          <w:rFonts w:ascii="Tahoma" w:hAnsi="Tahoma" w:cs="Tahoma"/>
        </w:rPr>
        <w:softHyphen/>
      </w:r>
      <w:r w:rsidRPr="00126D0E">
        <w:rPr>
          <w:rFonts w:ascii="Tahoma" w:hAnsi="Tahoma" w:cs="Tahoma"/>
        </w:rPr>
        <w:softHyphen/>
      </w:r>
      <w:r w:rsidRPr="00126D0E">
        <w:rPr>
          <w:rFonts w:ascii="Tahoma" w:hAnsi="Tahoma" w:cs="Tahoma"/>
        </w:rPr>
        <w:softHyphen/>
      </w:r>
      <w:r w:rsidRPr="00126D0E">
        <w:rPr>
          <w:rFonts w:ascii="Tahoma" w:hAnsi="Tahoma" w:cs="Tahoma"/>
        </w:rPr>
        <w:softHyphen/>
      </w:r>
      <w:r w:rsidRPr="00126D0E">
        <w:rPr>
          <w:rFonts w:ascii="Tahoma" w:hAnsi="Tahoma" w:cs="Tahoma"/>
        </w:rPr>
        <w:softHyphen/>
      </w:r>
      <w:r w:rsidRPr="00126D0E">
        <w:rPr>
          <w:rFonts w:ascii="Tahoma" w:hAnsi="Tahoma" w:cs="Tahoma"/>
        </w:rPr>
        <w:softHyphen/>
      </w:r>
      <w:r w:rsidRPr="00126D0E">
        <w:rPr>
          <w:rFonts w:ascii="Tahoma" w:hAnsi="Tahoma" w:cs="Tahoma"/>
        </w:rPr>
        <w:softHyphen/>
      </w:r>
      <w:r w:rsidRPr="00126D0E">
        <w:rPr>
          <w:rFonts w:ascii="Tahoma" w:hAnsi="Tahoma" w:cs="Tahoma"/>
        </w:rPr>
        <w:softHyphen/>
      </w:r>
      <w:r w:rsidRPr="00126D0E">
        <w:rPr>
          <w:rFonts w:ascii="Tahoma" w:hAnsi="Tahoma" w:cs="Tahoma"/>
        </w:rPr>
        <w:softHyphen/>
      </w:r>
      <w:r w:rsidRPr="00126D0E">
        <w:rPr>
          <w:rFonts w:ascii="Tahoma" w:hAnsi="Tahoma" w:cs="Tahoma"/>
        </w:rPr>
        <w:softHyphen/>
      </w:r>
      <w:r w:rsidRPr="00126D0E">
        <w:rPr>
          <w:rFonts w:ascii="Tahoma" w:hAnsi="Tahoma" w:cs="Tahoma"/>
        </w:rPr>
        <w:softHyphen/>
      </w:r>
      <w:r>
        <w:rPr>
          <w:rFonts w:ascii="Tahoma" w:hAnsi="Tahoma" w:cs="Tahoma"/>
        </w:rPr>
        <w:softHyphen/>
      </w:r>
      <w:r>
        <w:rPr>
          <w:rFonts w:ascii="Tahoma" w:hAnsi="Tahoma" w:cs="Tahoma"/>
        </w:rPr>
        <w:softHyphen/>
      </w:r>
      <w:r w:rsidRPr="008F34E1">
        <w:rPr>
          <w:rFonts w:ascii="Tahoma" w:hAnsi="Tahoma" w:cs="Tahoma"/>
          <w:b/>
          <w:sz w:val="20"/>
          <w:szCs w:val="20"/>
        </w:rPr>
        <w:t>PLEASE SIGN AND RETURN BOTTOM BY__________________________</w:t>
      </w:r>
      <w:r w:rsidRPr="008F34E1">
        <w:rPr>
          <w:rFonts w:ascii="Tahoma" w:hAnsi="Tahoma" w:cs="Tahoma"/>
          <w:b/>
          <w:sz w:val="20"/>
          <w:szCs w:val="20"/>
        </w:rPr>
        <w:softHyphen/>
      </w:r>
      <w:r w:rsidRPr="008F34E1">
        <w:rPr>
          <w:rFonts w:ascii="Tahoma" w:hAnsi="Tahoma" w:cs="Tahoma"/>
          <w:b/>
          <w:sz w:val="20"/>
          <w:szCs w:val="20"/>
        </w:rPr>
        <w:softHyphen/>
      </w:r>
      <w:r w:rsidRPr="008F34E1">
        <w:rPr>
          <w:rFonts w:ascii="Tahoma" w:hAnsi="Tahoma" w:cs="Tahoma"/>
          <w:b/>
          <w:sz w:val="20"/>
          <w:szCs w:val="20"/>
        </w:rPr>
        <w:softHyphen/>
        <w:t>_______</w:t>
      </w:r>
    </w:p>
    <w:p w:rsidR="00D312E6" w:rsidRPr="008F34E1" w:rsidRDefault="00D312E6" w:rsidP="00D312E6">
      <w:pPr>
        <w:autoSpaceDE w:val="0"/>
        <w:autoSpaceDN w:val="0"/>
        <w:adjustRightInd w:val="0"/>
        <w:rPr>
          <w:rFonts w:ascii="Tahoma" w:hAnsi="Tahoma" w:cs="Tahoma"/>
          <w:sz w:val="20"/>
          <w:szCs w:val="20"/>
        </w:rPr>
      </w:pPr>
      <w:r w:rsidRPr="008F34E1">
        <w:rPr>
          <w:rFonts w:ascii="Tahoma" w:hAnsi="Tahoma" w:cs="Tahoma"/>
          <w:sz w:val="20"/>
          <w:szCs w:val="20"/>
        </w:rPr>
        <w:t>---------------------------CUT HERE &amp; RETURN BOTTOM PORTION-------------------</w:t>
      </w:r>
    </w:p>
    <w:p w:rsidR="00D312E6" w:rsidRPr="008F34E1" w:rsidRDefault="00D312E6" w:rsidP="00D312E6">
      <w:pPr>
        <w:autoSpaceDE w:val="0"/>
        <w:autoSpaceDN w:val="0"/>
        <w:adjustRightInd w:val="0"/>
        <w:rPr>
          <w:rFonts w:ascii="Tahoma" w:hAnsi="Tahoma" w:cs="Tahoma"/>
          <w:sz w:val="20"/>
          <w:szCs w:val="20"/>
        </w:rPr>
      </w:pPr>
    </w:p>
    <w:p w:rsidR="00D312E6" w:rsidRDefault="00D312E6" w:rsidP="00D312E6">
      <w:pPr>
        <w:autoSpaceDE w:val="0"/>
        <w:autoSpaceDN w:val="0"/>
        <w:adjustRightInd w:val="0"/>
        <w:rPr>
          <w:rFonts w:ascii="Tahoma" w:hAnsi="Tahoma" w:cs="Tahoma"/>
          <w:b/>
          <w:sz w:val="20"/>
          <w:szCs w:val="20"/>
        </w:rPr>
      </w:pPr>
      <w:r w:rsidRPr="008F34E1">
        <w:rPr>
          <w:rFonts w:ascii="Tahoma" w:hAnsi="Tahoma" w:cs="Tahoma"/>
          <w:b/>
          <w:sz w:val="20"/>
          <w:szCs w:val="20"/>
        </w:rPr>
        <w:t>Parent Signature _________</w:t>
      </w:r>
      <w:r>
        <w:rPr>
          <w:rFonts w:ascii="Tahoma" w:hAnsi="Tahoma" w:cs="Tahoma"/>
          <w:b/>
          <w:sz w:val="20"/>
          <w:szCs w:val="20"/>
        </w:rPr>
        <w:t>____________________________</w:t>
      </w:r>
    </w:p>
    <w:p w:rsidR="00D312E6" w:rsidRDefault="00D312E6" w:rsidP="00D312E6">
      <w:pPr>
        <w:autoSpaceDE w:val="0"/>
        <w:autoSpaceDN w:val="0"/>
        <w:adjustRightInd w:val="0"/>
        <w:rPr>
          <w:rFonts w:ascii="Tahoma" w:hAnsi="Tahoma" w:cs="Tahoma"/>
          <w:b/>
          <w:sz w:val="20"/>
          <w:szCs w:val="20"/>
        </w:rPr>
      </w:pPr>
    </w:p>
    <w:p w:rsidR="00D312E6" w:rsidRDefault="00D312E6" w:rsidP="00D312E6">
      <w:pPr>
        <w:autoSpaceDE w:val="0"/>
        <w:autoSpaceDN w:val="0"/>
        <w:adjustRightInd w:val="0"/>
        <w:rPr>
          <w:rFonts w:ascii="Tahoma" w:hAnsi="Tahoma" w:cs="Tahoma"/>
          <w:b/>
          <w:sz w:val="20"/>
          <w:szCs w:val="20"/>
        </w:rPr>
      </w:pPr>
      <w:r>
        <w:rPr>
          <w:rFonts w:ascii="Tahoma" w:hAnsi="Tahoma" w:cs="Tahoma"/>
          <w:b/>
          <w:sz w:val="20"/>
          <w:szCs w:val="20"/>
        </w:rPr>
        <w:t>Parent Named PRINTED________________________________</w:t>
      </w:r>
    </w:p>
    <w:p w:rsidR="00D312E6" w:rsidRDefault="00D312E6" w:rsidP="00D312E6">
      <w:pPr>
        <w:autoSpaceDE w:val="0"/>
        <w:autoSpaceDN w:val="0"/>
        <w:adjustRightInd w:val="0"/>
        <w:rPr>
          <w:rFonts w:ascii="Tahoma" w:hAnsi="Tahoma" w:cs="Tahoma"/>
          <w:b/>
          <w:sz w:val="20"/>
          <w:szCs w:val="20"/>
        </w:rPr>
      </w:pPr>
    </w:p>
    <w:p w:rsidR="00D312E6" w:rsidRPr="008F34E1" w:rsidRDefault="00D312E6" w:rsidP="00D312E6">
      <w:pPr>
        <w:autoSpaceDE w:val="0"/>
        <w:autoSpaceDN w:val="0"/>
        <w:adjustRightInd w:val="0"/>
        <w:rPr>
          <w:rFonts w:ascii="Tahoma" w:hAnsi="Tahoma" w:cs="Tahoma"/>
          <w:b/>
          <w:sz w:val="20"/>
          <w:szCs w:val="20"/>
        </w:rPr>
      </w:pPr>
      <w:r w:rsidRPr="008F34E1">
        <w:rPr>
          <w:rFonts w:ascii="Tahoma" w:hAnsi="Tahoma" w:cs="Tahoma"/>
          <w:b/>
          <w:sz w:val="20"/>
          <w:szCs w:val="20"/>
        </w:rPr>
        <w:t>Student Signature ________________________________________</w:t>
      </w:r>
    </w:p>
    <w:p w:rsidR="00E83F6A" w:rsidRDefault="00E83F6A"/>
    <w:sectPr w:rsidR="00E83F6A" w:rsidSect="002D60D5">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9300B"/>
    <w:multiLevelType w:val="hybridMultilevel"/>
    <w:tmpl w:val="BC62A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F037B1"/>
    <w:multiLevelType w:val="hybridMultilevel"/>
    <w:tmpl w:val="88909EE0"/>
    <w:lvl w:ilvl="0" w:tplc="10C6DE80">
      <w:start w:val="1"/>
      <w:numFmt w:val="decimal"/>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89516F8"/>
    <w:multiLevelType w:val="hybridMultilevel"/>
    <w:tmpl w:val="9890498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248393A"/>
    <w:multiLevelType w:val="hybridMultilevel"/>
    <w:tmpl w:val="53741D28"/>
    <w:lvl w:ilvl="0" w:tplc="41586258">
      <w:start w:val="1"/>
      <w:numFmt w:val="decimal"/>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58B4302"/>
    <w:multiLevelType w:val="hybridMultilevel"/>
    <w:tmpl w:val="8ED40392"/>
    <w:lvl w:ilvl="0" w:tplc="3D2AC6D0">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E4F0AAF"/>
    <w:multiLevelType w:val="hybridMultilevel"/>
    <w:tmpl w:val="73063F44"/>
    <w:lvl w:ilvl="0" w:tplc="93943D70">
      <w:start w:val="1"/>
      <w:numFmt w:val="decimal"/>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4E12F44"/>
    <w:multiLevelType w:val="hybridMultilevel"/>
    <w:tmpl w:val="5F105F38"/>
    <w:lvl w:ilvl="0" w:tplc="89A2A548">
      <w:start w:val="1"/>
      <w:numFmt w:val="decimal"/>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3302932"/>
    <w:multiLevelType w:val="hybridMultilevel"/>
    <w:tmpl w:val="9E3E6060"/>
    <w:lvl w:ilvl="0" w:tplc="D93669A0">
      <w:start w:val="1"/>
      <w:numFmt w:val="decimal"/>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1C33368"/>
    <w:multiLevelType w:val="hybridMultilevel"/>
    <w:tmpl w:val="EA426AB4"/>
    <w:lvl w:ilvl="0" w:tplc="7CCE6688">
      <w:start w:val="1"/>
      <w:numFmt w:val="decimal"/>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66F508EA"/>
    <w:multiLevelType w:val="hybridMultilevel"/>
    <w:tmpl w:val="5F8ABA28"/>
    <w:lvl w:ilvl="0" w:tplc="3D2AC6D0">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ABD2DC0"/>
    <w:multiLevelType w:val="hybridMultilevel"/>
    <w:tmpl w:val="A0707C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0"/>
  </w:num>
  <w:num w:numId="4">
    <w:abstractNumId w:val="5"/>
  </w:num>
  <w:num w:numId="5">
    <w:abstractNumId w:val="6"/>
  </w:num>
  <w:num w:numId="6">
    <w:abstractNumId w:val="3"/>
  </w:num>
  <w:num w:numId="7">
    <w:abstractNumId w:val="1"/>
  </w:num>
  <w:num w:numId="8">
    <w:abstractNumId w:val="7"/>
  </w:num>
  <w:num w:numId="9">
    <w:abstractNumId w:val="8"/>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2E6"/>
    <w:rsid w:val="00D312E6"/>
    <w:rsid w:val="00E83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266B03-AE46-4A6E-A576-0831CA408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2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312E6"/>
    <w:rPr>
      <w:color w:val="0000FF"/>
      <w:u w:val="single"/>
    </w:rPr>
  </w:style>
  <w:style w:type="paragraph" w:styleId="ListParagraph">
    <w:name w:val="List Paragraph"/>
    <w:basedOn w:val="Normal"/>
    <w:uiPriority w:val="34"/>
    <w:qFormat/>
    <w:rsid w:val="00D312E6"/>
    <w:pPr>
      <w:ind w:left="720"/>
      <w:contextualSpacing/>
    </w:pPr>
  </w:style>
  <w:style w:type="character" w:customStyle="1" w:styleId="a">
    <w:name w:val="a"/>
    <w:basedOn w:val="DefaultParagraphFont"/>
    <w:rsid w:val="00D312E6"/>
  </w:style>
  <w:style w:type="character" w:customStyle="1" w:styleId="l6">
    <w:name w:val="l6"/>
    <w:basedOn w:val="DefaultParagraphFont"/>
    <w:rsid w:val="00D312E6"/>
  </w:style>
  <w:style w:type="character" w:customStyle="1" w:styleId="l7">
    <w:name w:val="l7"/>
    <w:basedOn w:val="DefaultParagraphFont"/>
    <w:rsid w:val="00D312E6"/>
  </w:style>
  <w:style w:type="character" w:customStyle="1" w:styleId="l9">
    <w:name w:val="l9"/>
    <w:basedOn w:val="DefaultParagraphFont"/>
    <w:rsid w:val="00D312E6"/>
  </w:style>
  <w:style w:type="character" w:customStyle="1" w:styleId="l8">
    <w:name w:val="l8"/>
    <w:basedOn w:val="DefaultParagraphFont"/>
    <w:rsid w:val="00D31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073616">
      <w:bodyDiv w:val="1"/>
      <w:marLeft w:val="0"/>
      <w:marRight w:val="0"/>
      <w:marTop w:val="0"/>
      <w:marBottom w:val="0"/>
      <w:divBdr>
        <w:top w:val="none" w:sz="0" w:space="0" w:color="auto"/>
        <w:left w:val="none" w:sz="0" w:space="0" w:color="auto"/>
        <w:bottom w:val="none" w:sz="0" w:space="0" w:color="auto"/>
        <w:right w:val="none" w:sz="0" w:space="0" w:color="auto"/>
      </w:divBdr>
      <w:divsChild>
        <w:div w:id="2015110710">
          <w:marLeft w:val="0"/>
          <w:marRight w:val="0"/>
          <w:marTop w:val="0"/>
          <w:marBottom w:val="0"/>
          <w:divBdr>
            <w:top w:val="none" w:sz="0" w:space="0" w:color="auto"/>
            <w:left w:val="none" w:sz="0" w:space="0" w:color="auto"/>
            <w:bottom w:val="none" w:sz="0" w:space="0" w:color="auto"/>
            <w:right w:val="none" w:sz="0" w:space="0" w:color="auto"/>
          </w:divBdr>
        </w:div>
        <w:div w:id="116291148">
          <w:marLeft w:val="0"/>
          <w:marRight w:val="0"/>
          <w:marTop w:val="0"/>
          <w:marBottom w:val="0"/>
          <w:divBdr>
            <w:top w:val="none" w:sz="0" w:space="0" w:color="auto"/>
            <w:left w:val="none" w:sz="0" w:space="0" w:color="auto"/>
            <w:bottom w:val="none" w:sz="0" w:space="0" w:color="auto"/>
            <w:right w:val="none" w:sz="0" w:space="0" w:color="auto"/>
          </w:divBdr>
        </w:div>
        <w:div w:id="2015956055">
          <w:marLeft w:val="0"/>
          <w:marRight w:val="0"/>
          <w:marTop w:val="0"/>
          <w:marBottom w:val="0"/>
          <w:divBdr>
            <w:top w:val="none" w:sz="0" w:space="0" w:color="auto"/>
            <w:left w:val="none" w:sz="0" w:space="0" w:color="auto"/>
            <w:bottom w:val="none" w:sz="0" w:space="0" w:color="auto"/>
            <w:right w:val="none" w:sz="0" w:space="0" w:color="auto"/>
          </w:divBdr>
        </w:div>
        <w:div w:id="10298761">
          <w:marLeft w:val="0"/>
          <w:marRight w:val="0"/>
          <w:marTop w:val="0"/>
          <w:marBottom w:val="0"/>
          <w:divBdr>
            <w:top w:val="none" w:sz="0" w:space="0" w:color="auto"/>
            <w:left w:val="none" w:sz="0" w:space="0" w:color="auto"/>
            <w:bottom w:val="none" w:sz="0" w:space="0" w:color="auto"/>
            <w:right w:val="none" w:sz="0" w:space="0" w:color="auto"/>
          </w:divBdr>
        </w:div>
        <w:div w:id="457142771">
          <w:marLeft w:val="0"/>
          <w:marRight w:val="0"/>
          <w:marTop w:val="0"/>
          <w:marBottom w:val="0"/>
          <w:divBdr>
            <w:top w:val="none" w:sz="0" w:space="0" w:color="auto"/>
            <w:left w:val="none" w:sz="0" w:space="0" w:color="auto"/>
            <w:bottom w:val="none" w:sz="0" w:space="0" w:color="auto"/>
            <w:right w:val="none" w:sz="0" w:space="0" w:color="auto"/>
          </w:divBdr>
        </w:div>
        <w:div w:id="310981784">
          <w:marLeft w:val="0"/>
          <w:marRight w:val="0"/>
          <w:marTop w:val="0"/>
          <w:marBottom w:val="0"/>
          <w:divBdr>
            <w:top w:val="none" w:sz="0" w:space="0" w:color="auto"/>
            <w:left w:val="none" w:sz="0" w:space="0" w:color="auto"/>
            <w:bottom w:val="none" w:sz="0" w:space="0" w:color="auto"/>
            <w:right w:val="none" w:sz="0" w:space="0" w:color="auto"/>
          </w:divBdr>
        </w:div>
        <w:div w:id="1242175493">
          <w:marLeft w:val="0"/>
          <w:marRight w:val="0"/>
          <w:marTop w:val="0"/>
          <w:marBottom w:val="0"/>
          <w:divBdr>
            <w:top w:val="none" w:sz="0" w:space="0" w:color="auto"/>
            <w:left w:val="none" w:sz="0" w:space="0" w:color="auto"/>
            <w:bottom w:val="none" w:sz="0" w:space="0" w:color="auto"/>
            <w:right w:val="none" w:sz="0" w:space="0" w:color="auto"/>
          </w:divBdr>
        </w:div>
        <w:div w:id="2092315627">
          <w:marLeft w:val="0"/>
          <w:marRight w:val="0"/>
          <w:marTop w:val="0"/>
          <w:marBottom w:val="0"/>
          <w:divBdr>
            <w:top w:val="none" w:sz="0" w:space="0" w:color="auto"/>
            <w:left w:val="none" w:sz="0" w:space="0" w:color="auto"/>
            <w:bottom w:val="none" w:sz="0" w:space="0" w:color="auto"/>
            <w:right w:val="none" w:sz="0" w:space="0" w:color="auto"/>
          </w:divBdr>
        </w:div>
        <w:div w:id="1275097138">
          <w:marLeft w:val="0"/>
          <w:marRight w:val="0"/>
          <w:marTop w:val="0"/>
          <w:marBottom w:val="0"/>
          <w:divBdr>
            <w:top w:val="none" w:sz="0" w:space="0" w:color="auto"/>
            <w:left w:val="none" w:sz="0" w:space="0" w:color="auto"/>
            <w:bottom w:val="none" w:sz="0" w:space="0" w:color="auto"/>
            <w:right w:val="none" w:sz="0" w:space="0" w:color="auto"/>
          </w:divBdr>
        </w:div>
        <w:div w:id="1589777431">
          <w:marLeft w:val="0"/>
          <w:marRight w:val="0"/>
          <w:marTop w:val="0"/>
          <w:marBottom w:val="0"/>
          <w:divBdr>
            <w:top w:val="none" w:sz="0" w:space="0" w:color="auto"/>
            <w:left w:val="none" w:sz="0" w:space="0" w:color="auto"/>
            <w:bottom w:val="none" w:sz="0" w:space="0" w:color="auto"/>
            <w:right w:val="none" w:sz="0" w:space="0" w:color="auto"/>
          </w:divBdr>
        </w:div>
        <w:div w:id="1104618114">
          <w:marLeft w:val="0"/>
          <w:marRight w:val="0"/>
          <w:marTop w:val="0"/>
          <w:marBottom w:val="0"/>
          <w:divBdr>
            <w:top w:val="none" w:sz="0" w:space="0" w:color="auto"/>
            <w:left w:val="none" w:sz="0" w:space="0" w:color="auto"/>
            <w:bottom w:val="none" w:sz="0" w:space="0" w:color="auto"/>
            <w:right w:val="none" w:sz="0" w:space="0" w:color="auto"/>
          </w:divBdr>
        </w:div>
        <w:div w:id="1442139795">
          <w:marLeft w:val="0"/>
          <w:marRight w:val="0"/>
          <w:marTop w:val="0"/>
          <w:marBottom w:val="0"/>
          <w:divBdr>
            <w:top w:val="none" w:sz="0" w:space="0" w:color="auto"/>
            <w:left w:val="none" w:sz="0" w:space="0" w:color="auto"/>
            <w:bottom w:val="none" w:sz="0" w:space="0" w:color="auto"/>
            <w:right w:val="none" w:sz="0" w:space="0" w:color="auto"/>
          </w:divBdr>
        </w:div>
        <w:div w:id="1863932191">
          <w:marLeft w:val="0"/>
          <w:marRight w:val="0"/>
          <w:marTop w:val="0"/>
          <w:marBottom w:val="0"/>
          <w:divBdr>
            <w:top w:val="none" w:sz="0" w:space="0" w:color="auto"/>
            <w:left w:val="none" w:sz="0" w:space="0" w:color="auto"/>
            <w:bottom w:val="none" w:sz="0" w:space="0" w:color="auto"/>
            <w:right w:val="none" w:sz="0" w:space="0" w:color="auto"/>
          </w:divBdr>
        </w:div>
        <w:div w:id="207962934">
          <w:marLeft w:val="0"/>
          <w:marRight w:val="0"/>
          <w:marTop w:val="0"/>
          <w:marBottom w:val="0"/>
          <w:divBdr>
            <w:top w:val="none" w:sz="0" w:space="0" w:color="auto"/>
            <w:left w:val="none" w:sz="0" w:space="0" w:color="auto"/>
            <w:bottom w:val="none" w:sz="0" w:space="0" w:color="auto"/>
            <w:right w:val="none" w:sz="0" w:space="0" w:color="auto"/>
          </w:divBdr>
        </w:div>
        <w:div w:id="287322089">
          <w:marLeft w:val="0"/>
          <w:marRight w:val="0"/>
          <w:marTop w:val="0"/>
          <w:marBottom w:val="0"/>
          <w:divBdr>
            <w:top w:val="none" w:sz="0" w:space="0" w:color="auto"/>
            <w:left w:val="none" w:sz="0" w:space="0" w:color="auto"/>
            <w:bottom w:val="none" w:sz="0" w:space="0" w:color="auto"/>
            <w:right w:val="none" w:sz="0" w:space="0" w:color="auto"/>
          </w:divBdr>
        </w:div>
        <w:div w:id="522062634">
          <w:marLeft w:val="0"/>
          <w:marRight w:val="0"/>
          <w:marTop w:val="0"/>
          <w:marBottom w:val="0"/>
          <w:divBdr>
            <w:top w:val="none" w:sz="0" w:space="0" w:color="auto"/>
            <w:left w:val="none" w:sz="0" w:space="0" w:color="auto"/>
            <w:bottom w:val="none" w:sz="0" w:space="0" w:color="auto"/>
            <w:right w:val="none" w:sz="0" w:space="0" w:color="auto"/>
          </w:divBdr>
        </w:div>
        <w:div w:id="1376157491">
          <w:marLeft w:val="0"/>
          <w:marRight w:val="0"/>
          <w:marTop w:val="0"/>
          <w:marBottom w:val="0"/>
          <w:divBdr>
            <w:top w:val="none" w:sz="0" w:space="0" w:color="auto"/>
            <w:left w:val="none" w:sz="0" w:space="0" w:color="auto"/>
            <w:bottom w:val="none" w:sz="0" w:space="0" w:color="auto"/>
            <w:right w:val="none" w:sz="0" w:space="0" w:color="auto"/>
          </w:divBdr>
        </w:div>
        <w:div w:id="2145195769">
          <w:marLeft w:val="0"/>
          <w:marRight w:val="0"/>
          <w:marTop w:val="0"/>
          <w:marBottom w:val="0"/>
          <w:divBdr>
            <w:top w:val="none" w:sz="0" w:space="0" w:color="auto"/>
            <w:left w:val="none" w:sz="0" w:space="0" w:color="auto"/>
            <w:bottom w:val="none" w:sz="0" w:space="0" w:color="auto"/>
            <w:right w:val="none" w:sz="0" w:space="0" w:color="auto"/>
          </w:divBdr>
        </w:div>
        <w:div w:id="1247685160">
          <w:marLeft w:val="0"/>
          <w:marRight w:val="0"/>
          <w:marTop w:val="0"/>
          <w:marBottom w:val="0"/>
          <w:divBdr>
            <w:top w:val="none" w:sz="0" w:space="0" w:color="auto"/>
            <w:left w:val="none" w:sz="0" w:space="0" w:color="auto"/>
            <w:bottom w:val="none" w:sz="0" w:space="0" w:color="auto"/>
            <w:right w:val="none" w:sz="0" w:space="0" w:color="auto"/>
          </w:divBdr>
        </w:div>
        <w:div w:id="1674603360">
          <w:marLeft w:val="0"/>
          <w:marRight w:val="0"/>
          <w:marTop w:val="0"/>
          <w:marBottom w:val="0"/>
          <w:divBdr>
            <w:top w:val="none" w:sz="0" w:space="0" w:color="auto"/>
            <w:left w:val="none" w:sz="0" w:space="0" w:color="auto"/>
            <w:bottom w:val="none" w:sz="0" w:space="0" w:color="auto"/>
            <w:right w:val="none" w:sz="0" w:space="0" w:color="auto"/>
          </w:divBdr>
        </w:div>
        <w:div w:id="1965580806">
          <w:marLeft w:val="0"/>
          <w:marRight w:val="0"/>
          <w:marTop w:val="0"/>
          <w:marBottom w:val="0"/>
          <w:divBdr>
            <w:top w:val="none" w:sz="0" w:space="0" w:color="auto"/>
            <w:left w:val="none" w:sz="0" w:space="0" w:color="auto"/>
            <w:bottom w:val="none" w:sz="0" w:space="0" w:color="auto"/>
            <w:right w:val="none" w:sz="0" w:space="0" w:color="auto"/>
          </w:divBdr>
        </w:div>
        <w:div w:id="810753817">
          <w:marLeft w:val="0"/>
          <w:marRight w:val="0"/>
          <w:marTop w:val="0"/>
          <w:marBottom w:val="0"/>
          <w:divBdr>
            <w:top w:val="none" w:sz="0" w:space="0" w:color="auto"/>
            <w:left w:val="none" w:sz="0" w:space="0" w:color="auto"/>
            <w:bottom w:val="none" w:sz="0" w:space="0" w:color="auto"/>
            <w:right w:val="none" w:sz="0" w:space="0" w:color="auto"/>
          </w:divBdr>
        </w:div>
      </w:divsChild>
    </w:div>
    <w:div w:id="1165852089">
      <w:bodyDiv w:val="1"/>
      <w:marLeft w:val="0"/>
      <w:marRight w:val="0"/>
      <w:marTop w:val="0"/>
      <w:marBottom w:val="0"/>
      <w:divBdr>
        <w:top w:val="none" w:sz="0" w:space="0" w:color="auto"/>
        <w:left w:val="none" w:sz="0" w:space="0" w:color="auto"/>
        <w:bottom w:val="none" w:sz="0" w:space="0" w:color="auto"/>
        <w:right w:val="none" w:sz="0" w:space="0" w:color="auto"/>
      </w:divBdr>
      <w:divsChild>
        <w:div w:id="1696614670">
          <w:marLeft w:val="0"/>
          <w:marRight w:val="0"/>
          <w:marTop w:val="0"/>
          <w:marBottom w:val="0"/>
          <w:divBdr>
            <w:top w:val="none" w:sz="0" w:space="0" w:color="auto"/>
            <w:left w:val="none" w:sz="0" w:space="0" w:color="auto"/>
            <w:bottom w:val="none" w:sz="0" w:space="0" w:color="auto"/>
            <w:right w:val="none" w:sz="0" w:space="0" w:color="auto"/>
          </w:divBdr>
        </w:div>
        <w:div w:id="724335275">
          <w:marLeft w:val="0"/>
          <w:marRight w:val="0"/>
          <w:marTop w:val="0"/>
          <w:marBottom w:val="0"/>
          <w:divBdr>
            <w:top w:val="none" w:sz="0" w:space="0" w:color="auto"/>
            <w:left w:val="none" w:sz="0" w:space="0" w:color="auto"/>
            <w:bottom w:val="none" w:sz="0" w:space="0" w:color="auto"/>
            <w:right w:val="none" w:sz="0" w:space="0" w:color="auto"/>
          </w:divBdr>
        </w:div>
      </w:divsChild>
    </w:div>
    <w:div w:id="2066179737">
      <w:bodyDiv w:val="1"/>
      <w:marLeft w:val="0"/>
      <w:marRight w:val="0"/>
      <w:marTop w:val="0"/>
      <w:marBottom w:val="0"/>
      <w:divBdr>
        <w:top w:val="none" w:sz="0" w:space="0" w:color="auto"/>
        <w:left w:val="none" w:sz="0" w:space="0" w:color="auto"/>
        <w:bottom w:val="none" w:sz="0" w:space="0" w:color="auto"/>
        <w:right w:val="none" w:sz="0" w:space="0" w:color="auto"/>
      </w:divBdr>
      <w:divsChild>
        <w:div w:id="1022779381">
          <w:marLeft w:val="0"/>
          <w:marRight w:val="0"/>
          <w:marTop w:val="150"/>
          <w:marBottom w:val="300"/>
          <w:divBdr>
            <w:top w:val="none" w:sz="0" w:space="0" w:color="auto"/>
            <w:left w:val="none" w:sz="0" w:space="0" w:color="auto"/>
            <w:bottom w:val="none" w:sz="0" w:space="0" w:color="auto"/>
            <w:right w:val="none" w:sz="0" w:space="0" w:color="auto"/>
          </w:divBdr>
          <w:divsChild>
            <w:div w:id="129592129">
              <w:marLeft w:val="0"/>
              <w:marRight w:val="0"/>
              <w:marTop w:val="0"/>
              <w:marBottom w:val="0"/>
              <w:divBdr>
                <w:top w:val="none" w:sz="0" w:space="0" w:color="auto"/>
                <w:left w:val="none" w:sz="0" w:space="0" w:color="auto"/>
                <w:bottom w:val="none" w:sz="0" w:space="0" w:color="auto"/>
                <w:right w:val="none" w:sz="0" w:space="0" w:color="auto"/>
              </w:divBdr>
              <w:divsChild>
                <w:div w:id="1708674927">
                  <w:marLeft w:val="0"/>
                  <w:marRight w:val="0"/>
                  <w:marTop w:val="0"/>
                  <w:marBottom w:val="0"/>
                  <w:divBdr>
                    <w:top w:val="none" w:sz="0" w:space="0" w:color="auto"/>
                    <w:left w:val="none" w:sz="0" w:space="0" w:color="auto"/>
                    <w:bottom w:val="none" w:sz="0" w:space="0" w:color="auto"/>
                    <w:right w:val="none" w:sz="0" w:space="0" w:color="auto"/>
                  </w:divBdr>
                  <w:divsChild>
                    <w:div w:id="1875536933">
                      <w:marLeft w:val="0"/>
                      <w:marRight w:val="0"/>
                      <w:marTop w:val="0"/>
                      <w:marBottom w:val="0"/>
                      <w:divBdr>
                        <w:top w:val="none" w:sz="0" w:space="0" w:color="auto"/>
                        <w:left w:val="none" w:sz="0" w:space="0" w:color="auto"/>
                        <w:bottom w:val="none" w:sz="0" w:space="0" w:color="auto"/>
                        <w:right w:val="none" w:sz="0" w:space="0" w:color="auto"/>
                      </w:divBdr>
                      <w:divsChild>
                        <w:div w:id="944969466">
                          <w:marLeft w:val="0"/>
                          <w:marRight w:val="0"/>
                          <w:marTop w:val="0"/>
                          <w:marBottom w:val="0"/>
                          <w:divBdr>
                            <w:top w:val="none" w:sz="0" w:space="0" w:color="auto"/>
                            <w:left w:val="none" w:sz="0" w:space="0" w:color="auto"/>
                            <w:bottom w:val="none" w:sz="0" w:space="0" w:color="auto"/>
                            <w:right w:val="none" w:sz="0" w:space="0" w:color="auto"/>
                          </w:divBdr>
                        </w:div>
                        <w:div w:id="132798662">
                          <w:marLeft w:val="0"/>
                          <w:marRight w:val="0"/>
                          <w:marTop w:val="0"/>
                          <w:marBottom w:val="0"/>
                          <w:divBdr>
                            <w:top w:val="none" w:sz="0" w:space="0" w:color="auto"/>
                            <w:left w:val="none" w:sz="0" w:space="0" w:color="auto"/>
                            <w:bottom w:val="none" w:sz="0" w:space="0" w:color="auto"/>
                            <w:right w:val="none" w:sz="0" w:space="0" w:color="auto"/>
                          </w:divBdr>
                        </w:div>
                        <w:div w:id="942998781">
                          <w:marLeft w:val="0"/>
                          <w:marRight w:val="0"/>
                          <w:marTop w:val="0"/>
                          <w:marBottom w:val="0"/>
                          <w:divBdr>
                            <w:top w:val="none" w:sz="0" w:space="0" w:color="auto"/>
                            <w:left w:val="none" w:sz="0" w:space="0" w:color="auto"/>
                            <w:bottom w:val="none" w:sz="0" w:space="0" w:color="auto"/>
                            <w:right w:val="none" w:sz="0" w:space="0" w:color="auto"/>
                          </w:divBdr>
                        </w:div>
                        <w:div w:id="1799762925">
                          <w:marLeft w:val="0"/>
                          <w:marRight w:val="0"/>
                          <w:marTop w:val="0"/>
                          <w:marBottom w:val="0"/>
                          <w:divBdr>
                            <w:top w:val="none" w:sz="0" w:space="0" w:color="auto"/>
                            <w:left w:val="none" w:sz="0" w:space="0" w:color="auto"/>
                            <w:bottom w:val="none" w:sz="0" w:space="0" w:color="auto"/>
                            <w:right w:val="none" w:sz="0" w:space="0" w:color="auto"/>
                          </w:divBdr>
                        </w:div>
                        <w:div w:id="740370289">
                          <w:marLeft w:val="0"/>
                          <w:marRight w:val="0"/>
                          <w:marTop w:val="0"/>
                          <w:marBottom w:val="0"/>
                          <w:divBdr>
                            <w:top w:val="none" w:sz="0" w:space="0" w:color="auto"/>
                            <w:left w:val="none" w:sz="0" w:space="0" w:color="auto"/>
                            <w:bottom w:val="none" w:sz="0" w:space="0" w:color="auto"/>
                            <w:right w:val="none" w:sz="0" w:space="0" w:color="auto"/>
                          </w:divBdr>
                        </w:div>
                        <w:div w:id="727538164">
                          <w:marLeft w:val="0"/>
                          <w:marRight w:val="0"/>
                          <w:marTop w:val="0"/>
                          <w:marBottom w:val="0"/>
                          <w:divBdr>
                            <w:top w:val="none" w:sz="0" w:space="0" w:color="auto"/>
                            <w:left w:val="none" w:sz="0" w:space="0" w:color="auto"/>
                            <w:bottom w:val="none" w:sz="0" w:space="0" w:color="auto"/>
                            <w:right w:val="none" w:sz="0" w:space="0" w:color="auto"/>
                          </w:divBdr>
                        </w:div>
                        <w:div w:id="78723998">
                          <w:marLeft w:val="0"/>
                          <w:marRight w:val="0"/>
                          <w:marTop w:val="0"/>
                          <w:marBottom w:val="0"/>
                          <w:divBdr>
                            <w:top w:val="none" w:sz="0" w:space="0" w:color="auto"/>
                            <w:left w:val="none" w:sz="0" w:space="0" w:color="auto"/>
                            <w:bottom w:val="none" w:sz="0" w:space="0" w:color="auto"/>
                            <w:right w:val="none" w:sz="0" w:space="0" w:color="auto"/>
                          </w:divBdr>
                        </w:div>
                        <w:div w:id="912277461">
                          <w:marLeft w:val="0"/>
                          <w:marRight w:val="0"/>
                          <w:marTop w:val="0"/>
                          <w:marBottom w:val="0"/>
                          <w:divBdr>
                            <w:top w:val="none" w:sz="0" w:space="0" w:color="auto"/>
                            <w:left w:val="none" w:sz="0" w:space="0" w:color="auto"/>
                            <w:bottom w:val="none" w:sz="0" w:space="0" w:color="auto"/>
                            <w:right w:val="none" w:sz="0" w:space="0" w:color="auto"/>
                          </w:divBdr>
                        </w:div>
                        <w:div w:id="1701932459">
                          <w:marLeft w:val="0"/>
                          <w:marRight w:val="0"/>
                          <w:marTop w:val="0"/>
                          <w:marBottom w:val="0"/>
                          <w:divBdr>
                            <w:top w:val="none" w:sz="0" w:space="0" w:color="auto"/>
                            <w:left w:val="none" w:sz="0" w:space="0" w:color="auto"/>
                            <w:bottom w:val="none" w:sz="0" w:space="0" w:color="auto"/>
                            <w:right w:val="none" w:sz="0" w:space="0" w:color="auto"/>
                          </w:divBdr>
                        </w:div>
                        <w:div w:id="1784763762">
                          <w:marLeft w:val="0"/>
                          <w:marRight w:val="0"/>
                          <w:marTop w:val="0"/>
                          <w:marBottom w:val="0"/>
                          <w:divBdr>
                            <w:top w:val="none" w:sz="0" w:space="0" w:color="auto"/>
                            <w:left w:val="none" w:sz="0" w:space="0" w:color="auto"/>
                            <w:bottom w:val="none" w:sz="0" w:space="0" w:color="auto"/>
                            <w:right w:val="none" w:sz="0" w:space="0" w:color="auto"/>
                          </w:divBdr>
                        </w:div>
                        <w:div w:id="266084756">
                          <w:marLeft w:val="0"/>
                          <w:marRight w:val="0"/>
                          <w:marTop w:val="0"/>
                          <w:marBottom w:val="0"/>
                          <w:divBdr>
                            <w:top w:val="none" w:sz="0" w:space="0" w:color="auto"/>
                            <w:left w:val="none" w:sz="0" w:space="0" w:color="auto"/>
                            <w:bottom w:val="none" w:sz="0" w:space="0" w:color="auto"/>
                            <w:right w:val="none" w:sz="0" w:space="0" w:color="auto"/>
                          </w:divBdr>
                        </w:div>
                        <w:div w:id="933167735">
                          <w:marLeft w:val="0"/>
                          <w:marRight w:val="0"/>
                          <w:marTop w:val="0"/>
                          <w:marBottom w:val="0"/>
                          <w:divBdr>
                            <w:top w:val="none" w:sz="0" w:space="0" w:color="auto"/>
                            <w:left w:val="none" w:sz="0" w:space="0" w:color="auto"/>
                            <w:bottom w:val="none" w:sz="0" w:space="0" w:color="auto"/>
                            <w:right w:val="none" w:sz="0" w:space="0" w:color="auto"/>
                          </w:divBdr>
                        </w:div>
                        <w:div w:id="320471143">
                          <w:marLeft w:val="0"/>
                          <w:marRight w:val="0"/>
                          <w:marTop w:val="0"/>
                          <w:marBottom w:val="0"/>
                          <w:divBdr>
                            <w:top w:val="none" w:sz="0" w:space="0" w:color="auto"/>
                            <w:left w:val="none" w:sz="0" w:space="0" w:color="auto"/>
                            <w:bottom w:val="none" w:sz="0" w:space="0" w:color="auto"/>
                            <w:right w:val="none" w:sz="0" w:space="0" w:color="auto"/>
                          </w:divBdr>
                        </w:div>
                        <w:div w:id="126434490">
                          <w:marLeft w:val="0"/>
                          <w:marRight w:val="0"/>
                          <w:marTop w:val="0"/>
                          <w:marBottom w:val="0"/>
                          <w:divBdr>
                            <w:top w:val="none" w:sz="0" w:space="0" w:color="auto"/>
                            <w:left w:val="none" w:sz="0" w:space="0" w:color="auto"/>
                            <w:bottom w:val="none" w:sz="0" w:space="0" w:color="auto"/>
                            <w:right w:val="none" w:sz="0" w:space="0" w:color="auto"/>
                          </w:divBdr>
                        </w:div>
                        <w:div w:id="1129932494">
                          <w:marLeft w:val="0"/>
                          <w:marRight w:val="0"/>
                          <w:marTop w:val="0"/>
                          <w:marBottom w:val="0"/>
                          <w:divBdr>
                            <w:top w:val="none" w:sz="0" w:space="0" w:color="auto"/>
                            <w:left w:val="none" w:sz="0" w:space="0" w:color="auto"/>
                            <w:bottom w:val="none" w:sz="0" w:space="0" w:color="auto"/>
                            <w:right w:val="none" w:sz="0" w:space="0" w:color="auto"/>
                          </w:divBdr>
                        </w:div>
                        <w:div w:id="627009931">
                          <w:marLeft w:val="0"/>
                          <w:marRight w:val="0"/>
                          <w:marTop w:val="0"/>
                          <w:marBottom w:val="0"/>
                          <w:divBdr>
                            <w:top w:val="none" w:sz="0" w:space="0" w:color="auto"/>
                            <w:left w:val="none" w:sz="0" w:space="0" w:color="auto"/>
                            <w:bottom w:val="none" w:sz="0" w:space="0" w:color="auto"/>
                            <w:right w:val="none" w:sz="0" w:space="0" w:color="auto"/>
                          </w:divBdr>
                        </w:div>
                        <w:div w:id="387455509">
                          <w:marLeft w:val="0"/>
                          <w:marRight w:val="0"/>
                          <w:marTop w:val="0"/>
                          <w:marBottom w:val="0"/>
                          <w:divBdr>
                            <w:top w:val="none" w:sz="0" w:space="0" w:color="auto"/>
                            <w:left w:val="none" w:sz="0" w:space="0" w:color="auto"/>
                            <w:bottom w:val="none" w:sz="0" w:space="0" w:color="auto"/>
                            <w:right w:val="none" w:sz="0" w:space="0" w:color="auto"/>
                          </w:divBdr>
                        </w:div>
                        <w:div w:id="370807618">
                          <w:marLeft w:val="0"/>
                          <w:marRight w:val="0"/>
                          <w:marTop w:val="0"/>
                          <w:marBottom w:val="0"/>
                          <w:divBdr>
                            <w:top w:val="none" w:sz="0" w:space="0" w:color="auto"/>
                            <w:left w:val="none" w:sz="0" w:space="0" w:color="auto"/>
                            <w:bottom w:val="none" w:sz="0" w:space="0" w:color="auto"/>
                            <w:right w:val="none" w:sz="0" w:space="0" w:color="auto"/>
                          </w:divBdr>
                        </w:div>
                        <w:div w:id="1268002474">
                          <w:marLeft w:val="0"/>
                          <w:marRight w:val="0"/>
                          <w:marTop w:val="0"/>
                          <w:marBottom w:val="0"/>
                          <w:divBdr>
                            <w:top w:val="none" w:sz="0" w:space="0" w:color="auto"/>
                            <w:left w:val="none" w:sz="0" w:space="0" w:color="auto"/>
                            <w:bottom w:val="none" w:sz="0" w:space="0" w:color="auto"/>
                            <w:right w:val="none" w:sz="0" w:space="0" w:color="auto"/>
                          </w:divBdr>
                        </w:div>
                        <w:div w:id="984356764">
                          <w:marLeft w:val="0"/>
                          <w:marRight w:val="0"/>
                          <w:marTop w:val="0"/>
                          <w:marBottom w:val="0"/>
                          <w:divBdr>
                            <w:top w:val="none" w:sz="0" w:space="0" w:color="auto"/>
                            <w:left w:val="none" w:sz="0" w:space="0" w:color="auto"/>
                            <w:bottom w:val="none" w:sz="0" w:space="0" w:color="auto"/>
                            <w:right w:val="none" w:sz="0" w:space="0" w:color="auto"/>
                          </w:divBdr>
                        </w:div>
                        <w:div w:id="1343312606">
                          <w:marLeft w:val="0"/>
                          <w:marRight w:val="0"/>
                          <w:marTop w:val="0"/>
                          <w:marBottom w:val="0"/>
                          <w:divBdr>
                            <w:top w:val="none" w:sz="0" w:space="0" w:color="auto"/>
                            <w:left w:val="none" w:sz="0" w:space="0" w:color="auto"/>
                            <w:bottom w:val="none" w:sz="0" w:space="0" w:color="auto"/>
                            <w:right w:val="none" w:sz="0" w:space="0" w:color="auto"/>
                          </w:divBdr>
                        </w:div>
                        <w:div w:id="677270098">
                          <w:marLeft w:val="0"/>
                          <w:marRight w:val="0"/>
                          <w:marTop w:val="0"/>
                          <w:marBottom w:val="0"/>
                          <w:divBdr>
                            <w:top w:val="none" w:sz="0" w:space="0" w:color="auto"/>
                            <w:left w:val="none" w:sz="0" w:space="0" w:color="auto"/>
                            <w:bottom w:val="none" w:sz="0" w:space="0" w:color="auto"/>
                            <w:right w:val="none" w:sz="0" w:space="0" w:color="auto"/>
                          </w:divBdr>
                        </w:div>
                        <w:div w:id="976957097">
                          <w:marLeft w:val="0"/>
                          <w:marRight w:val="0"/>
                          <w:marTop w:val="0"/>
                          <w:marBottom w:val="0"/>
                          <w:divBdr>
                            <w:top w:val="none" w:sz="0" w:space="0" w:color="auto"/>
                            <w:left w:val="none" w:sz="0" w:space="0" w:color="auto"/>
                            <w:bottom w:val="none" w:sz="0" w:space="0" w:color="auto"/>
                            <w:right w:val="none" w:sz="0" w:space="0" w:color="auto"/>
                          </w:divBdr>
                        </w:div>
                        <w:div w:id="426737392">
                          <w:marLeft w:val="0"/>
                          <w:marRight w:val="0"/>
                          <w:marTop w:val="0"/>
                          <w:marBottom w:val="0"/>
                          <w:divBdr>
                            <w:top w:val="none" w:sz="0" w:space="0" w:color="auto"/>
                            <w:left w:val="none" w:sz="0" w:space="0" w:color="auto"/>
                            <w:bottom w:val="none" w:sz="0" w:space="0" w:color="auto"/>
                            <w:right w:val="none" w:sz="0" w:space="0" w:color="auto"/>
                          </w:divBdr>
                        </w:div>
                        <w:div w:id="2084446239">
                          <w:marLeft w:val="0"/>
                          <w:marRight w:val="0"/>
                          <w:marTop w:val="0"/>
                          <w:marBottom w:val="0"/>
                          <w:divBdr>
                            <w:top w:val="none" w:sz="0" w:space="0" w:color="auto"/>
                            <w:left w:val="none" w:sz="0" w:space="0" w:color="auto"/>
                            <w:bottom w:val="none" w:sz="0" w:space="0" w:color="auto"/>
                            <w:right w:val="none" w:sz="0" w:space="0" w:color="auto"/>
                          </w:divBdr>
                        </w:div>
                        <w:div w:id="1307011785">
                          <w:marLeft w:val="0"/>
                          <w:marRight w:val="0"/>
                          <w:marTop w:val="0"/>
                          <w:marBottom w:val="0"/>
                          <w:divBdr>
                            <w:top w:val="none" w:sz="0" w:space="0" w:color="auto"/>
                            <w:left w:val="none" w:sz="0" w:space="0" w:color="auto"/>
                            <w:bottom w:val="none" w:sz="0" w:space="0" w:color="auto"/>
                            <w:right w:val="none" w:sz="0" w:space="0" w:color="auto"/>
                          </w:divBdr>
                        </w:div>
                        <w:div w:id="1118836005">
                          <w:marLeft w:val="0"/>
                          <w:marRight w:val="0"/>
                          <w:marTop w:val="0"/>
                          <w:marBottom w:val="0"/>
                          <w:divBdr>
                            <w:top w:val="none" w:sz="0" w:space="0" w:color="auto"/>
                            <w:left w:val="none" w:sz="0" w:space="0" w:color="auto"/>
                            <w:bottom w:val="none" w:sz="0" w:space="0" w:color="auto"/>
                            <w:right w:val="none" w:sz="0" w:space="0" w:color="auto"/>
                          </w:divBdr>
                        </w:div>
                        <w:div w:id="929387353">
                          <w:marLeft w:val="0"/>
                          <w:marRight w:val="0"/>
                          <w:marTop w:val="0"/>
                          <w:marBottom w:val="0"/>
                          <w:divBdr>
                            <w:top w:val="none" w:sz="0" w:space="0" w:color="auto"/>
                            <w:left w:val="none" w:sz="0" w:space="0" w:color="auto"/>
                            <w:bottom w:val="none" w:sz="0" w:space="0" w:color="auto"/>
                            <w:right w:val="none" w:sz="0" w:space="0" w:color="auto"/>
                          </w:divBdr>
                        </w:div>
                        <w:div w:id="806439125">
                          <w:marLeft w:val="0"/>
                          <w:marRight w:val="0"/>
                          <w:marTop w:val="0"/>
                          <w:marBottom w:val="0"/>
                          <w:divBdr>
                            <w:top w:val="none" w:sz="0" w:space="0" w:color="auto"/>
                            <w:left w:val="none" w:sz="0" w:space="0" w:color="auto"/>
                            <w:bottom w:val="none" w:sz="0" w:space="0" w:color="auto"/>
                            <w:right w:val="none" w:sz="0" w:space="0" w:color="auto"/>
                          </w:divBdr>
                        </w:div>
                        <w:div w:id="647977852">
                          <w:marLeft w:val="0"/>
                          <w:marRight w:val="0"/>
                          <w:marTop w:val="0"/>
                          <w:marBottom w:val="0"/>
                          <w:divBdr>
                            <w:top w:val="none" w:sz="0" w:space="0" w:color="auto"/>
                            <w:left w:val="none" w:sz="0" w:space="0" w:color="auto"/>
                            <w:bottom w:val="none" w:sz="0" w:space="0" w:color="auto"/>
                            <w:right w:val="none" w:sz="0" w:space="0" w:color="auto"/>
                          </w:divBdr>
                        </w:div>
                        <w:div w:id="129829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73033">
                  <w:marLeft w:val="0"/>
                  <w:marRight w:val="0"/>
                  <w:marTop w:val="0"/>
                  <w:marBottom w:val="0"/>
                  <w:divBdr>
                    <w:top w:val="none" w:sz="0" w:space="0" w:color="auto"/>
                    <w:left w:val="none" w:sz="0" w:space="0" w:color="auto"/>
                    <w:bottom w:val="none" w:sz="0" w:space="0" w:color="auto"/>
                    <w:right w:val="none" w:sz="0" w:space="0" w:color="auto"/>
                  </w:divBdr>
                  <w:divsChild>
                    <w:div w:id="2019655660">
                      <w:marLeft w:val="0"/>
                      <w:marRight w:val="0"/>
                      <w:marTop w:val="0"/>
                      <w:marBottom w:val="0"/>
                      <w:divBdr>
                        <w:top w:val="none" w:sz="0" w:space="0" w:color="auto"/>
                        <w:left w:val="none" w:sz="0" w:space="0" w:color="auto"/>
                        <w:bottom w:val="none" w:sz="0" w:space="0" w:color="auto"/>
                        <w:right w:val="none" w:sz="0" w:space="0" w:color="auto"/>
                      </w:divBdr>
                      <w:divsChild>
                        <w:div w:id="191643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45406">
                  <w:marLeft w:val="0"/>
                  <w:marRight w:val="0"/>
                  <w:marTop w:val="0"/>
                  <w:marBottom w:val="0"/>
                  <w:divBdr>
                    <w:top w:val="none" w:sz="0" w:space="0" w:color="auto"/>
                    <w:left w:val="none" w:sz="0" w:space="0" w:color="auto"/>
                    <w:bottom w:val="none" w:sz="0" w:space="0" w:color="auto"/>
                    <w:right w:val="none" w:sz="0" w:space="0" w:color="auto"/>
                  </w:divBdr>
                  <w:divsChild>
                    <w:div w:id="25363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6756">
          <w:marLeft w:val="0"/>
          <w:marRight w:val="0"/>
          <w:marTop w:val="150"/>
          <w:marBottom w:val="300"/>
          <w:divBdr>
            <w:top w:val="none" w:sz="0" w:space="0" w:color="auto"/>
            <w:left w:val="none" w:sz="0" w:space="0" w:color="auto"/>
            <w:bottom w:val="none" w:sz="0" w:space="0" w:color="auto"/>
            <w:right w:val="none" w:sz="0" w:space="0" w:color="auto"/>
          </w:divBdr>
          <w:divsChild>
            <w:div w:id="1779376477">
              <w:marLeft w:val="0"/>
              <w:marRight w:val="0"/>
              <w:marTop w:val="0"/>
              <w:marBottom w:val="0"/>
              <w:divBdr>
                <w:top w:val="none" w:sz="0" w:space="0" w:color="auto"/>
                <w:left w:val="none" w:sz="0" w:space="0" w:color="auto"/>
                <w:bottom w:val="none" w:sz="0" w:space="0" w:color="auto"/>
                <w:right w:val="none" w:sz="0" w:space="0" w:color="auto"/>
              </w:divBdr>
              <w:divsChild>
                <w:div w:id="309678802">
                  <w:marLeft w:val="0"/>
                  <w:marRight w:val="0"/>
                  <w:marTop w:val="0"/>
                  <w:marBottom w:val="0"/>
                  <w:divBdr>
                    <w:top w:val="none" w:sz="0" w:space="0" w:color="auto"/>
                    <w:left w:val="none" w:sz="0" w:space="0" w:color="auto"/>
                    <w:bottom w:val="none" w:sz="0" w:space="0" w:color="auto"/>
                    <w:right w:val="none" w:sz="0" w:space="0" w:color="auto"/>
                  </w:divBdr>
                  <w:divsChild>
                    <w:div w:id="1600797874">
                      <w:marLeft w:val="0"/>
                      <w:marRight w:val="0"/>
                      <w:marTop w:val="0"/>
                      <w:marBottom w:val="0"/>
                      <w:divBdr>
                        <w:top w:val="none" w:sz="0" w:space="0" w:color="auto"/>
                        <w:left w:val="none" w:sz="0" w:space="0" w:color="auto"/>
                        <w:bottom w:val="none" w:sz="0" w:space="0" w:color="auto"/>
                        <w:right w:val="none" w:sz="0" w:space="0" w:color="auto"/>
                      </w:divBdr>
                      <w:divsChild>
                        <w:div w:id="1378355464">
                          <w:marLeft w:val="0"/>
                          <w:marRight w:val="0"/>
                          <w:marTop w:val="0"/>
                          <w:marBottom w:val="0"/>
                          <w:divBdr>
                            <w:top w:val="none" w:sz="0" w:space="0" w:color="auto"/>
                            <w:left w:val="none" w:sz="0" w:space="0" w:color="auto"/>
                            <w:bottom w:val="none" w:sz="0" w:space="0" w:color="auto"/>
                            <w:right w:val="none" w:sz="0" w:space="0" w:color="auto"/>
                          </w:divBdr>
                        </w:div>
                        <w:div w:id="151719272">
                          <w:marLeft w:val="0"/>
                          <w:marRight w:val="0"/>
                          <w:marTop w:val="0"/>
                          <w:marBottom w:val="0"/>
                          <w:divBdr>
                            <w:top w:val="none" w:sz="0" w:space="0" w:color="auto"/>
                            <w:left w:val="none" w:sz="0" w:space="0" w:color="auto"/>
                            <w:bottom w:val="none" w:sz="0" w:space="0" w:color="auto"/>
                            <w:right w:val="none" w:sz="0" w:space="0" w:color="auto"/>
                          </w:divBdr>
                        </w:div>
                        <w:div w:id="1603609600">
                          <w:marLeft w:val="0"/>
                          <w:marRight w:val="0"/>
                          <w:marTop w:val="0"/>
                          <w:marBottom w:val="0"/>
                          <w:divBdr>
                            <w:top w:val="none" w:sz="0" w:space="0" w:color="auto"/>
                            <w:left w:val="none" w:sz="0" w:space="0" w:color="auto"/>
                            <w:bottom w:val="none" w:sz="0" w:space="0" w:color="auto"/>
                            <w:right w:val="none" w:sz="0" w:space="0" w:color="auto"/>
                          </w:divBdr>
                        </w:div>
                        <w:div w:id="794566147">
                          <w:marLeft w:val="0"/>
                          <w:marRight w:val="0"/>
                          <w:marTop w:val="0"/>
                          <w:marBottom w:val="0"/>
                          <w:divBdr>
                            <w:top w:val="none" w:sz="0" w:space="0" w:color="auto"/>
                            <w:left w:val="none" w:sz="0" w:space="0" w:color="auto"/>
                            <w:bottom w:val="none" w:sz="0" w:space="0" w:color="auto"/>
                            <w:right w:val="none" w:sz="0" w:space="0" w:color="auto"/>
                          </w:divBdr>
                        </w:div>
                        <w:div w:id="1884292627">
                          <w:marLeft w:val="0"/>
                          <w:marRight w:val="0"/>
                          <w:marTop w:val="0"/>
                          <w:marBottom w:val="0"/>
                          <w:divBdr>
                            <w:top w:val="none" w:sz="0" w:space="0" w:color="auto"/>
                            <w:left w:val="none" w:sz="0" w:space="0" w:color="auto"/>
                            <w:bottom w:val="none" w:sz="0" w:space="0" w:color="auto"/>
                            <w:right w:val="none" w:sz="0" w:space="0" w:color="auto"/>
                          </w:divBdr>
                        </w:div>
                        <w:div w:id="200047682">
                          <w:marLeft w:val="0"/>
                          <w:marRight w:val="0"/>
                          <w:marTop w:val="0"/>
                          <w:marBottom w:val="0"/>
                          <w:divBdr>
                            <w:top w:val="none" w:sz="0" w:space="0" w:color="auto"/>
                            <w:left w:val="none" w:sz="0" w:space="0" w:color="auto"/>
                            <w:bottom w:val="none" w:sz="0" w:space="0" w:color="auto"/>
                            <w:right w:val="none" w:sz="0" w:space="0" w:color="auto"/>
                          </w:divBdr>
                        </w:div>
                        <w:div w:id="683895469">
                          <w:marLeft w:val="0"/>
                          <w:marRight w:val="0"/>
                          <w:marTop w:val="0"/>
                          <w:marBottom w:val="0"/>
                          <w:divBdr>
                            <w:top w:val="none" w:sz="0" w:space="0" w:color="auto"/>
                            <w:left w:val="none" w:sz="0" w:space="0" w:color="auto"/>
                            <w:bottom w:val="none" w:sz="0" w:space="0" w:color="auto"/>
                            <w:right w:val="none" w:sz="0" w:space="0" w:color="auto"/>
                          </w:divBdr>
                        </w:div>
                        <w:div w:id="276523524">
                          <w:marLeft w:val="0"/>
                          <w:marRight w:val="0"/>
                          <w:marTop w:val="0"/>
                          <w:marBottom w:val="0"/>
                          <w:divBdr>
                            <w:top w:val="none" w:sz="0" w:space="0" w:color="auto"/>
                            <w:left w:val="none" w:sz="0" w:space="0" w:color="auto"/>
                            <w:bottom w:val="none" w:sz="0" w:space="0" w:color="auto"/>
                            <w:right w:val="none" w:sz="0" w:space="0" w:color="auto"/>
                          </w:divBdr>
                        </w:div>
                        <w:div w:id="1045179767">
                          <w:marLeft w:val="0"/>
                          <w:marRight w:val="0"/>
                          <w:marTop w:val="0"/>
                          <w:marBottom w:val="0"/>
                          <w:divBdr>
                            <w:top w:val="none" w:sz="0" w:space="0" w:color="auto"/>
                            <w:left w:val="none" w:sz="0" w:space="0" w:color="auto"/>
                            <w:bottom w:val="none" w:sz="0" w:space="0" w:color="auto"/>
                            <w:right w:val="none" w:sz="0" w:space="0" w:color="auto"/>
                          </w:divBdr>
                        </w:div>
                        <w:div w:id="1095202736">
                          <w:marLeft w:val="0"/>
                          <w:marRight w:val="0"/>
                          <w:marTop w:val="0"/>
                          <w:marBottom w:val="0"/>
                          <w:divBdr>
                            <w:top w:val="none" w:sz="0" w:space="0" w:color="auto"/>
                            <w:left w:val="none" w:sz="0" w:space="0" w:color="auto"/>
                            <w:bottom w:val="none" w:sz="0" w:space="0" w:color="auto"/>
                            <w:right w:val="none" w:sz="0" w:space="0" w:color="auto"/>
                          </w:divBdr>
                        </w:div>
                        <w:div w:id="937639009">
                          <w:marLeft w:val="0"/>
                          <w:marRight w:val="0"/>
                          <w:marTop w:val="0"/>
                          <w:marBottom w:val="0"/>
                          <w:divBdr>
                            <w:top w:val="none" w:sz="0" w:space="0" w:color="auto"/>
                            <w:left w:val="none" w:sz="0" w:space="0" w:color="auto"/>
                            <w:bottom w:val="none" w:sz="0" w:space="0" w:color="auto"/>
                            <w:right w:val="none" w:sz="0" w:space="0" w:color="auto"/>
                          </w:divBdr>
                        </w:div>
                        <w:div w:id="1967856595">
                          <w:marLeft w:val="0"/>
                          <w:marRight w:val="0"/>
                          <w:marTop w:val="0"/>
                          <w:marBottom w:val="0"/>
                          <w:divBdr>
                            <w:top w:val="none" w:sz="0" w:space="0" w:color="auto"/>
                            <w:left w:val="none" w:sz="0" w:space="0" w:color="auto"/>
                            <w:bottom w:val="none" w:sz="0" w:space="0" w:color="auto"/>
                            <w:right w:val="none" w:sz="0" w:space="0" w:color="auto"/>
                          </w:divBdr>
                        </w:div>
                        <w:div w:id="1807429521">
                          <w:marLeft w:val="0"/>
                          <w:marRight w:val="0"/>
                          <w:marTop w:val="0"/>
                          <w:marBottom w:val="0"/>
                          <w:divBdr>
                            <w:top w:val="none" w:sz="0" w:space="0" w:color="auto"/>
                            <w:left w:val="none" w:sz="0" w:space="0" w:color="auto"/>
                            <w:bottom w:val="none" w:sz="0" w:space="0" w:color="auto"/>
                            <w:right w:val="none" w:sz="0" w:space="0" w:color="auto"/>
                          </w:divBdr>
                        </w:div>
                        <w:div w:id="1389765094">
                          <w:marLeft w:val="0"/>
                          <w:marRight w:val="0"/>
                          <w:marTop w:val="0"/>
                          <w:marBottom w:val="0"/>
                          <w:divBdr>
                            <w:top w:val="none" w:sz="0" w:space="0" w:color="auto"/>
                            <w:left w:val="none" w:sz="0" w:space="0" w:color="auto"/>
                            <w:bottom w:val="none" w:sz="0" w:space="0" w:color="auto"/>
                            <w:right w:val="none" w:sz="0" w:space="0" w:color="auto"/>
                          </w:divBdr>
                        </w:div>
                        <w:div w:id="359164303">
                          <w:marLeft w:val="0"/>
                          <w:marRight w:val="0"/>
                          <w:marTop w:val="0"/>
                          <w:marBottom w:val="0"/>
                          <w:divBdr>
                            <w:top w:val="none" w:sz="0" w:space="0" w:color="auto"/>
                            <w:left w:val="none" w:sz="0" w:space="0" w:color="auto"/>
                            <w:bottom w:val="none" w:sz="0" w:space="0" w:color="auto"/>
                            <w:right w:val="none" w:sz="0" w:space="0" w:color="auto"/>
                          </w:divBdr>
                        </w:div>
                        <w:div w:id="895509444">
                          <w:marLeft w:val="0"/>
                          <w:marRight w:val="0"/>
                          <w:marTop w:val="0"/>
                          <w:marBottom w:val="0"/>
                          <w:divBdr>
                            <w:top w:val="none" w:sz="0" w:space="0" w:color="auto"/>
                            <w:left w:val="none" w:sz="0" w:space="0" w:color="auto"/>
                            <w:bottom w:val="none" w:sz="0" w:space="0" w:color="auto"/>
                            <w:right w:val="none" w:sz="0" w:space="0" w:color="auto"/>
                          </w:divBdr>
                        </w:div>
                        <w:div w:id="252129069">
                          <w:marLeft w:val="0"/>
                          <w:marRight w:val="0"/>
                          <w:marTop w:val="0"/>
                          <w:marBottom w:val="0"/>
                          <w:divBdr>
                            <w:top w:val="none" w:sz="0" w:space="0" w:color="auto"/>
                            <w:left w:val="none" w:sz="0" w:space="0" w:color="auto"/>
                            <w:bottom w:val="none" w:sz="0" w:space="0" w:color="auto"/>
                            <w:right w:val="none" w:sz="0" w:space="0" w:color="auto"/>
                          </w:divBdr>
                        </w:div>
                        <w:div w:id="1432820618">
                          <w:marLeft w:val="0"/>
                          <w:marRight w:val="0"/>
                          <w:marTop w:val="0"/>
                          <w:marBottom w:val="0"/>
                          <w:divBdr>
                            <w:top w:val="none" w:sz="0" w:space="0" w:color="auto"/>
                            <w:left w:val="none" w:sz="0" w:space="0" w:color="auto"/>
                            <w:bottom w:val="none" w:sz="0" w:space="0" w:color="auto"/>
                            <w:right w:val="none" w:sz="0" w:space="0" w:color="auto"/>
                          </w:divBdr>
                        </w:div>
                        <w:div w:id="9719948">
                          <w:marLeft w:val="0"/>
                          <w:marRight w:val="0"/>
                          <w:marTop w:val="0"/>
                          <w:marBottom w:val="0"/>
                          <w:divBdr>
                            <w:top w:val="none" w:sz="0" w:space="0" w:color="auto"/>
                            <w:left w:val="none" w:sz="0" w:space="0" w:color="auto"/>
                            <w:bottom w:val="none" w:sz="0" w:space="0" w:color="auto"/>
                            <w:right w:val="none" w:sz="0" w:space="0" w:color="auto"/>
                          </w:divBdr>
                        </w:div>
                        <w:div w:id="767774470">
                          <w:marLeft w:val="0"/>
                          <w:marRight w:val="0"/>
                          <w:marTop w:val="0"/>
                          <w:marBottom w:val="0"/>
                          <w:divBdr>
                            <w:top w:val="none" w:sz="0" w:space="0" w:color="auto"/>
                            <w:left w:val="none" w:sz="0" w:space="0" w:color="auto"/>
                            <w:bottom w:val="none" w:sz="0" w:space="0" w:color="auto"/>
                            <w:right w:val="none" w:sz="0" w:space="0" w:color="auto"/>
                          </w:divBdr>
                        </w:div>
                        <w:div w:id="1115252223">
                          <w:marLeft w:val="0"/>
                          <w:marRight w:val="0"/>
                          <w:marTop w:val="0"/>
                          <w:marBottom w:val="0"/>
                          <w:divBdr>
                            <w:top w:val="none" w:sz="0" w:space="0" w:color="auto"/>
                            <w:left w:val="none" w:sz="0" w:space="0" w:color="auto"/>
                            <w:bottom w:val="none" w:sz="0" w:space="0" w:color="auto"/>
                            <w:right w:val="none" w:sz="0" w:space="0" w:color="auto"/>
                          </w:divBdr>
                        </w:div>
                        <w:div w:id="138377306">
                          <w:marLeft w:val="0"/>
                          <w:marRight w:val="0"/>
                          <w:marTop w:val="0"/>
                          <w:marBottom w:val="0"/>
                          <w:divBdr>
                            <w:top w:val="none" w:sz="0" w:space="0" w:color="auto"/>
                            <w:left w:val="none" w:sz="0" w:space="0" w:color="auto"/>
                            <w:bottom w:val="none" w:sz="0" w:space="0" w:color="auto"/>
                            <w:right w:val="none" w:sz="0" w:space="0" w:color="auto"/>
                          </w:divBdr>
                        </w:div>
                        <w:div w:id="1250122106">
                          <w:marLeft w:val="0"/>
                          <w:marRight w:val="0"/>
                          <w:marTop w:val="0"/>
                          <w:marBottom w:val="0"/>
                          <w:divBdr>
                            <w:top w:val="none" w:sz="0" w:space="0" w:color="auto"/>
                            <w:left w:val="none" w:sz="0" w:space="0" w:color="auto"/>
                            <w:bottom w:val="none" w:sz="0" w:space="0" w:color="auto"/>
                            <w:right w:val="none" w:sz="0" w:space="0" w:color="auto"/>
                          </w:divBdr>
                        </w:div>
                        <w:div w:id="1313481273">
                          <w:marLeft w:val="0"/>
                          <w:marRight w:val="0"/>
                          <w:marTop w:val="0"/>
                          <w:marBottom w:val="0"/>
                          <w:divBdr>
                            <w:top w:val="none" w:sz="0" w:space="0" w:color="auto"/>
                            <w:left w:val="none" w:sz="0" w:space="0" w:color="auto"/>
                            <w:bottom w:val="none" w:sz="0" w:space="0" w:color="auto"/>
                            <w:right w:val="none" w:sz="0" w:space="0" w:color="auto"/>
                          </w:divBdr>
                        </w:div>
                        <w:div w:id="1818644841">
                          <w:marLeft w:val="0"/>
                          <w:marRight w:val="0"/>
                          <w:marTop w:val="0"/>
                          <w:marBottom w:val="0"/>
                          <w:divBdr>
                            <w:top w:val="none" w:sz="0" w:space="0" w:color="auto"/>
                            <w:left w:val="none" w:sz="0" w:space="0" w:color="auto"/>
                            <w:bottom w:val="none" w:sz="0" w:space="0" w:color="auto"/>
                            <w:right w:val="none" w:sz="0" w:space="0" w:color="auto"/>
                          </w:divBdr>
                        </w:div>
                        <w:div w:id="1016926771">
                          <w:marLeft w:val="0"/>
                          <w:marRight w:val="0"/>
                          <w:marTop w:val="0"/>
                          <w:marBottom w:val="0"/>
                          <w:divBdr>
                            <w:top w:val="none" w:sz="0" w:space="0" w:color="auto"/>
                            <w:left w:val="none" w:sz="0" w:space="0" w:color="auto"/>
                            <w:bottom w:val="none" w:sz="0" w:space="0" w:color="auto"/>
                            <w:right w:val="none" w:sz="0" w:space="0" w:color="auto"/>
                          </w:divBdr>
                        </w:div>
                        <w:div w:id="684211640">
                          <w:marLeft w:val="0"/>
                          <w:marRight w:val="0"/>
                          <w:marTop w:val="0"/>
                          <w:marBottom w:val="0"/>
                          <w:divBdr>
                            <w:top w:val="none" w:sz="0" w:space="0" w:color="auto"/>
                            <w:left w:val="none" w:sz="0" w:space="0" w:color="auto"/>
                            <w:bottom w:val="none" w:sz="0" w:space="0" w:color="auto"/>
                            <w:right w:val="none" w:sz="0" w:space="0" w:color="auto"/>
                          </w:divBdr>
                        </w:div>
                        <w:div w:id="1643999696">
                          <w:marLeft w:val="0"/>
                          <w:marRight w:val="0"/>
                          <w:marTop w:val="0"/>
                          <w:marBottom w:val="0"/>
                          <w:divBdr>
                            <w:top w:val="none" w:sz="0" w:space="0" w:color="auto"/>
                            <w:left w:val="none" w:sz="0" w:space="0" w:color="auto"/>
                            <w:bottom w:val="none" w:sz="0" w:space="0" w:color="auto"/>
                            <w:right w:val="none" w:sz="0" w:space="0" w:color="auto"/>
                          </w:divBdr>
                        </w:div>
                        <w:div w:id="1488549151">
                          <w:marLeft w:val="0"/>
                          <w:marRight w:val="0"/>
                          <w:marTop w:val="0"/>
                          <w:marBottom w:val="0"/>
                          <w:divBdr>
                            <w:top w:val="none" w:sz="0" w:space="0" w:color="auto"/>
                            <w:left w:val="none" w:sz="0" w:space="0" w:color="auto"/>
                            <w:bottom w:val="none" w:sz="0" w:space="0" w:color="auto"/>
                            <w:right w:val="none" w:sz="0" w:space="0" w:color="auto"/>
                          </w:divBdr>
                        </w:div>
                        <w:div w:id="1367828815">
                          <w:marLeft w:val="0"/>
                          <w:marRight w:val="0"/>
                          <w:marTop w:val="0"/>
                          <w:marBottom w:val="0"/>
                          <w:divBdr>
                            <w:top w:val="none" w:sz="0" w:space="0" w:color="auto"/>
                            <w:left w:val="none" w:sz="0" w:space="0" w:color="auto"/>
                            <w:bottom w:val="none" w:sz="0" w:space="0" w:color="auto"/>
                            <w:right w:val="none" w:sz="0" w:space="0" w:color="auto"/>
                          </w:divBdr>
                        </w:div>
                        <w:div w:id="80766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mcwain@abs.misd.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McWain</dc:creator>
  <cp:keywords/>
  <dc:description/>
  <cp:lastModifiedBy>Patty McWain</cp:lastModifiedBy>
  <cp:revision>1</cp:revision>
  <dcterms:created xsi:type="dcterms:W3CDTF">2019-08-29T14:04:00Z</dcterms:created>
  <dcterms:modified xsi:type="dcterms:W3CDTF">2019-08-29T14:33:00Z</dcterms:modified>
</cp:coreProperties>
</file>